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9" w:rsidRDefault="00F10849" w:rsidP="00C168E8">
      <w:pPr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r w:rsidRPr="00396189">
        <w:rPr>
          <w:rFonts w:eastAsia="標楷體"/>
          <w:b/>
          <w:bCs/>
          <w:color w:val="000000"/>
          <w:sz w:val="36"/>
          <w:szCs w:val="36"/>
        </w:rPr>
        <w:t>國立屏東科技大學</w:t>
      </w:r>
      <w:r w:rsidR="00B55CD2" w:rsidRPr="00396189">
        <w:rPr>
          <w:rFonts w:eastAsia="標楷體"/>
          <w:b/>
          <w:bCs/>
          <w:color w:val="000000"/>
          <w:sz w:val="36"/>
          <w:szCs w:val="36"/>
          <w:u w:val="single"/>
        </w:rPr>
        <w:t>附設</w:t>
      </w:r>
      <w:r w:rsidRPr="00396189">
        <w:rPr>
          <w:rFonts w:eastAsia="標楷體"/>
          <w:b/>
          <w:bCs/>
          <w:color w:val="000000"/>
          <w:sz w:val="36"/>
          <w:szCs w:val="36"/>
        </w:rPr>
        <w:t>園藝場設置辦法</w:t>
      </w:r>
    </w:p>
    <w:p w:rsidR="00BA1A30" w:rsidRPr="00BA1A30" w:rsidRDefault="00BA1A30" w:rsidP="00BA1A30">
      <w:pPr>
        <w:rPr>
          <w:rFonts w:eastAsia="標楷體"/>
          <w:bCs/>
          <w:color w:val="000000"/>
          <w:szCs w:val="24"/>
        </w:rPr>
      </w:pPr>
    </w:p>
    <w:p w:rsidR="00BA1A30" w:rsidRPr="00BA1A30" w:rsidRDefault="00BA1A30" w:rsidP="000F7238">
      <w:pPr>
        <w:spacing w:line="220" w:lineRule="exact"/>
        <w:jc w:val="right"/>
        <w:rPr>
          <w:rFonts w:eastAsia="標楷體" w:hint="eastAsia"/>
          <w:sz w:val="20"/>
        </w:rPr>
      </w:pPr>
      <w:bookmarkStart w:id="0" w:name="_GoBack"/>
      <w:r w:rsidRPr="00BA1A30">
        <w:rPr>
          <w:rFonts w:eastAsia="標楷體" w:hint="eastAsia"/>
          <w:sz w:val="20"/>
        </w:rPr>
        <w:t>102</w:t>
      </w:r>
      <w:r w:rsidRPr="00BA1A30">
        <w:rPr>
          <w:rFonts w:eastAsia="標楷體" w:hint="eastAsia"/>
          <w:sz w:val="20"/>
        </w:rPr>
        <w:t>年</w:t>
      </w:r>
      <w:r w:rsidRPr="00BA1A30">
        <w:rPr>
          <w:rFonts w:eastAsia="標楷體" w:hint="eastAsia"/>
          <w:sz w:val="20"/>
        </w:rPr>
        <w:t>1</w:t>
      </w:r>
      <w:r w:rsidRPr="00BA1A30">
        <w:rPr>
          <w:rFonts w:eastAsia="標楷體" w:hint="eastAsia"/>
          <w:sz w:val="20"/>
        </w:rPr>
        <w:t>月</w:t>
      </w:r>
      <w:r w:rsidRPr="00BA1A30">
        <w:rPr>
          <w:rFonts w:eastAsia="標楷體" w:hint="eastAsia"/>
          <w:sz w:val="20"/>
        </w:rPr>
        <w:t>4</w:t>
      </w:r>
      <w:r w:rsidRPr="00BA1A30">
        <w:rPr>
          <w:rFonts w:eastAsia="標楷體" w:hint="eastAsia"/>
          <w:sz w:val="20"/>
        </w:rPr>
        <w:t>日</w:t>
      </w:r>
      <w:r w:rsidRPr="00BA1A30">
        <w:rPr>
          <w:rFonts w:eastAsia="標楷體" w:hint="eastAsia"/>
          <w:sz w:val="20"/>
        </w:rPr>
        <w:t>101</w:t>
      </w:r>
      <w:r w:rsidRPr="00BA1A30">
        <w:rPr>
          <w:rFonts w:eastAsia="標楷體" w:hint="eastAsia"/>
          <w:sz w:val="20"/>
        </w:rPr>
        <w:t>學期擴大院務會議通過</w:t>
      </w:r>
    </w:p>
    <w:p w:rsidR="00BA1A30" w:rsidRPr="00BA1A30" w:rsidRDefault="00BA1A30" w:rsidP="000F7238">
      <w:pPr>
        <w:spacing w:line="220" w:lineRule="exact"/>
        <w:jc w:val="right"/>
        <w:rPr>
          <w:rFonts w:eastAsia="標楷體" w:hint="eastAsia"/>
          <w:sz w:val="20"/>
        </w:rPr>
      </w:pPr>
      <w:r w:rsidRPr="00BA1A30">
        <w:rPr>
          <w:rFonts w:eastAsia="標楷體" w:hint="eastAsia"/>
          <w:sz w:val="20"/>
        </w:rPr>
        <w:t>108</w:t>
      </w:r>
      <w:r w:rsidRPr="00BA1A30">
        <w:rPr>
          <w:rFonts w:eastAsia="標楷體" w:hint="eastAsia"/>
          <w:sz w:val="20"/>
        </w:rPr>
        <w:t>年</w:t>
      </w:r>
      <w:r w:rsidRPr="00BA1A30">
        <w:rPr>
          <w:rFonts w:eastAsia="標楷體" w:hint="eastAsia"/>
          <w:sz w:val="20"/>
        </w:rPr>
        <w:t>1</w:t>
      </w:r>
      <w:r w:rsidRPr="00BA1A30">
        <w:rPr>
          <w:rFonts w:eastAsia="標楷體" w:hint="eastAsia"/>
          <w:sz w:val="20"/>
        </w:rPr>
        <w:t>月</w:t>
      </w:r>
      <w:r w:rsidRPr="00BA1A30">
        <w:rPr>
          <w:rFonts w:eastAsia="標楷體" w:hint="eastAsia"/>
          <w:sz w:val="20"/>
        </w:rPr>
        <w:t>17</w:t>
      </w:r>
      <w:r w:rsidRPr="00BA1A30">
        <w:rPr>
          <w:rFonts w:eastAsia="標楷體" w:hint="eastAsia"/>
          <w:sz w:val="20"/>
        </w:rPr>
        <w:t>日本校</w:t>
      </w:r>
      <w:r w:rsidRPr="00BA1A30">
        <w:rPr>
          <w:rFonts w:eastAsia="標楷體" w:hint="eastAsia"/>
          <w:sz w:val="20"/>
        </w:rPr>
        <w:t>108</w:t>
      </w:r>
      <w:r w:rsidRPr="00BA1A30">
        <w:rPr>
          <w:rFonts w:eastAsia="標楷體" w:hint="eastAsia"/>
          <w:sz w:val="20"/>
        </w:rPr>
        <w:t>年度第</w:t>
      </w:r>
      <w:r w:rsidRPr="00BA1A30">
        <w:rPr>
          <w:rFonts w:eastAsia="標楷體" w:hint="eastAsia"/>
          <w:sz w:val="20"/>
        </w:rPr>
        <w:t>1</w:t>
      </w:r>
      <w:r w:rsidRPr="00BA1A30">
        <w:rPr>
          <w:rFonts w:eastAsia="標楷體" w:hint="eastAsia"/>
          <w:sz w:val="20"/>
        </w:rPr>
        <w:t>次</w:t>
      </w:r>
      <w:r w:rsidRPr="00BA1A30">
        <w:rPr>
          <w:rFonts w:eastAsia="標楷體" w:hint="eastAsia"/>
          <w:sz w:val="20"/>
        </w:rPr>
        <w:t>(</w:t>
      </w:r>
      <w:r w:rsidRPr="00BA1A30">
        <w:rPr>
          <w:rFonts w:eastAsia="標楷體" w:hint="eastAsia"/>
          <w:sz w:val="20"/>
        </w:rPr>
        <w:t>第</w:t>
      </w:r>
      <w:r w:rsidRPr="00BA1A30">
        <w:rPr>
          <w:rFonts w:eastAsia="標楷體" w:hint="eastAsia"/>
          <w:sz w:val="20"/>
        </w:rPr>
        <w:t>234</w:t>
      </w:r>
      <w:r w:rsidRPr="00BA1A30">
        <w:rPr>
          <w:rFonts w:eastAsia="標楷體" w:hint="eastAsia"/>
          <w:sz w:val="20"/>
        </w:rPr>
        <w:t>次</w:t>
      </w:r>
      <w:r w:rsidRPr="00BA1A30">
        <w:rPr>
          <w:rFonts w:eastAsia="標楷體" w:hint="eastAsia"/>
          <w:sz w:val="20"/>
        </w:rPr>
        <w:t>)</w:t>
      </w:r>
      <w:r w:rsidRPr="00BA1A30">
        <w:rPr>
          <w:rFonts w:eastAsia="標楷體" w:hint="eastAsia"/>
          <w:sz w:val="20"/>
        </w:rPr>
        <w:t>行政會議修正通過</w:t>
      </w:r>
    </w:p>
    <w:bookmarkEnd w:id="0"/>
    <w:p w:rsidR="00BA1A30" w:rsidRPr="00BA1A30" w:rsidRDefault="00BA1A30" w:rsidP="00BA1A30">
      <w:pPr>
        <w:rPr>
          <w:rFonts w:eastAsia="標楷體"/>
          <w:bCs/>
          <w:color w:val="000000"/>
          <w:szCs w:val="24"/>
        </w:rPr>
      </w:pPr>
    </w:p>
    <w:p w:rsidR="00BA1A30" w:rsidRPr="00BA1A30" w:rsidRDefault="00BA1A30" w:rsidP="00BA1A30">
      <w:pPr>
        <w:spacing w:beforeLines="50" w:before="180" w:line="40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第一條  依據本校組織規程第三十一條之規定設置「園藝場」，以下簡稱本場，以促進本校農園相關系所之教學、實習、研究及推廣之需要。</w:t>
      </w:r>
    </w:p>
    <w:p w:rsidR="00BA1A30" w:rsidRPr="00BA1A30" w:rsidRDefault="00BA1A30" w:rsidP="00BA1A30">
      <w:pPr>
        <w:spacing w:beforeLines="50" w:before="180" w:line="400" w:lineRule="exact"/>
        <w:ind w:left="980" w:hangingChars="350" w:hanging="98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第二條  本場主要任務如下：</w:t>
      </w:r>
    </w:p>
    <w:p w:rsidR="00BA1A30" w:rsidRPr="00BA1A30" w:rsidRDefault="00BA1A30" w:rsidP="00BA1A30">
      <w:pPr>
        <w:spacing w:line="400" w:lineRule="exact"/>
        <w:ind w:leftChars="450" w:left="2060" w:hangingChars="350" w:hanging="98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一、辦理園藝場相關建教合作</w:t>
      </w:r>
    </w:p>
    <w:p w:rsidR="00BA1A30" w:rsidRPr="00BA1A30" w:rsidRDefault="00BA1A30" w:rsidP="00BA1A30">
      <w:pPr>
        <w:spacing w:line="400" w:lineRule="exact"/>
        <w:ind w:leftChars="450" w:left="2060" w:hangingChars="350" w:hanging="98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二、熱帶園藝植物種原蒐集與保存</w:t>
      </w:r>
    </w:p>
    <w:p w:rsidR="00BA1A30" w:rsidRPr="00BA1A30" w:rsidRDefault="00BA1A30" w:rsidP="00BA1A30">
      <w:pPr>
        <w:spacing w:line="400" w:lineRule="exact"/>
        <w:ind w:leftChars="450" w:left="2060" w:hangingChars="350" w:hanging="98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三、栽培設施之維護與管理</w:t>
      </w:r>
    </w:p>
    <w:p w:rsidR="00BA1A30" w:rsidRPr="00BA1A30" w:rsidRDefault="00BA1A30" w:rsidP="00BA1A30">
      <w:pPr>
        <w:spacing w:line="400" w:lineRule="exact"/>
        <w:ind w:leftChars="450" w:left="2060" w:hangingChars="350" w:hanging="98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四、觀賞植物栽植與養護管理工作</w:t>
      </w:r>
    </w:p>
    <w:p w:rsidR="00BA1A30" w:rsidRPr="00BA1A30" w:rsidRDefault="00BA1A30" w:rsidP="00BA1A30">
      <w:pPr>
        <w:spacing w:line="400" w:lineRule="exact"/>
        <w:ind w:leftChars="450" w:left="2060" w:hangingChars="350" w:hanging="98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五、提供農園系所教師教學研究與實習之場地</w:t>
      </w:r>
    </w:p>
    <w:p w:rsidR="00BA1A30" w:rsidRPr="00BA1A30" w:rsidRDefault="00BA1A30" w:rsidP="00BA1A30">
      <w:pPr>
        <w:spacing w:line="400" w:lineRule="exact"/>
        <w:ind w:leftChars="450" w:left="2060" w:hangingChars="350" w:hanging="98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六、園藝場環境整理及美化</w:t>
      </w:r>
    </w:p>
    <w:p w:rsidR="00BA1A30" w:rsidRPr="00BA1A30" w:rsidRDefault="00BA1A30" w:rsidP="00BA1A30">
      <w:pPr>
        <w:spacing w:beforeLines="50" w:before="180" w:line="40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第三條  本場置主任一人，由校長聘請助理教授以上</w:t>
      </w:r>
      <w:r w:rsidRPr="00AC6C80">
        <w:rPr>
          <w:rFonts w:ascii="標楷體" w:eastAsia="標楷體" w:hAnsi="標楷體" w:hint="eastAsia"/>
          <w:sz w:val="28"/>
          <w:szCs w:val="28"/>
          <w:u w:val="single"/>
        </w:rPr>
        <w:t>教師或同職級以上校務基金進用教學人員、研究人員</w:t>
      </w:r>
      <w:r w:rsidRPr="00BA1A30">
        <w:rPr>
          <w:rFonts w:ascii="標楷體" w:eastAsia="標楷體" w:hAnsi="標楷體" w:hint="eastAsia"/>
          <w:sz w:val="28"/>
          <w:szCs w:val="28"/>
        </w:rPr>
        <w:t>兼任之，綜理本場相關業務，其業務受農學院主管指導與監督，並得視業務需求置職員若干人，由學校總員額中調整之。</w:t>
      </w:r>
    </w:p>
    <w:p w:rsidR="00BA1A30" w:rsidRPr="00BA1A30" w:rsidRDefault="00BA1A30" w:rsidP="00BA1A30">
      <w:pPr>
        <w:spacing w:beforeLines="50" w:before="180" w:line="40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第四條  本場提供教師進行園藝相關教學、實習、研究及推廣，其管理辦法另訂之。</w:t>
      </w:r>
    </w:p>
    <w:p w:rsidR="00BA1A30" w:rsidRPr="00BA1A30" w:rsidRDefault="00BA1A30" w:rsidP="00BA1A30">
      <w:pPr>
        <w:spacing w:beforeLines="50" w:before="180" w:line="40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第五條  本場設諮議委員會，以提供發展建言。</w:t>
      </w:r>
      <w:r w:rsidR="00E211C4">
        <w:rPr>
          <w:rFonts w:ascii="標楷體" w:eastAsia="標楷體" w:hAnsi="標楷體"/>
          <w:sz w:val="28"/>
          <w:szCs w:val="28"/>
        </w:rPr>
        <w:br/>
      </w:r>
      <w:r w:rsidRPr="00BA1A30">
        <w:rPr>
          <w:rFonts w:ascii="標楷體" w:eastAsia="標楷體" w:hAnsi="標楷體" w:hint="eastAsia"/>
          <w:sz w:val="28"/>
          <w:szCs w:val="28"/>
        </w:rPr>
        <w:t>委員會置委員三至五人，除場主任為當然委員外，其餘委員由場主任推薦本校農園生產系具備園藝專長領域教師擔任，簽請校長聘任之，任期一年，得連任。</w:t>
      </w:r>
      <w:r w:rsidR="00E211C4">
        <w:rPr>
          <w:rFonts w:ascii="標楷體" w:eastAsia="標楷體" w:hAnsi="標楷體"/>
          <w:sz w:val="28"/>
          <w:szCs w:val="28"/>
        </w:rPr>
        <w:br/>
      </w:r>
      <w:r w:rsidRPr="00BA1A30">
        <w:rPr>
          <w:rFonts w:ascii="標楷體" w:eastAsia="標楷體" w:hAnsi="標楷體" w:hint="eastAsia"/>
          <w:sz w:val="28"/>
          <w:szCs w:val="28"/>
        </w:rPr>
        <w:t>諮議委員會會議由場主任擔任召集人，每學期至少召開一次。</w:t>
      </w:r>
    </w:p>
    <w:p w:rsidR="00BA1A30" w:rsidRPr="00BA1A30" w:rsidRDefault="00BA1A30" w:rsidP="00BA1A30">
      <w:pPr>
        <w:spacing w:beforeLines="50" w:before="180" w:line="40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  <w:r w:rsidRPr="00BA1A30">
        <w:rPr>
          <w:rFonts w:ascii="標楷體" w:eastAsia="標楷體" w:hAnsi="標楷體" w:hint="eastAsia"/>
          <w:sz w:val="28"/>
          <w:szCs w:val="28"/>
        </w:rPr>
        <w:t>第六條  本辦法經</w:t>
      </w:r>
      <w:r w:rsidRPr="00AC6C80">
        <w:rPr>
          <w:rFonts w:ascii="標楷體" w:eastAsia="標楷體" w:hAnsi="標楷體" w:hint="eastAsia"/>
          <w:sz w:val="28"/>
          <w:szCs w:val="28"/>
          <w:u w:val="single"/>
        </w:rPr>
        <w:t>行政</w:t>
      </w:r>
      <w:r w:rsidRPr="00BA1A30">
        <w:rPr>
          <w:rFonts w:ascii="標楷體" w:eastAsia="標楷體" w:hAnsi="標楷體" w:hint="eastAsia"/>
          <w:sz w:val="28"/>
          <w:szCs w:val="28"/>
        </w:rPr>
        <w:t>會議審議通過後施行，修正時亦同。</w:t>
      </w:r>
    </w:p>
    <w:sectPr w:rsidR="00BA1A30" w:rsidRPr="00BA1A30" w:rsidSect="00BA1A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7F" w:rsidRDefault="0085517F">
      <w:r>
        <w:separator/>
      </w:r>
    </w:p>
  </w:endnote>
  <w:endnote w:type="continuationSeparator" w:id="0">
    <w:p w:rsidR="0085517F" w:rsidRDefault="0085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7F" w:rsidRDefault="0085517F">
      <w:r>
        <w:separator/>
      </w:r>
    </w:p>
  </w:footnote>
  <w:footnote w:type="continuationSeparator" w:id="0">
    <w:p w:rsidR="0085517F" w:rsidRDefault="0085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F36"/>
    <w:rsid w:val="000265B5"/>
    <w:rsid w:val="00040D9F"/>
    <w:rsid w:val="00054741"/>
    <w:rsid w:val="00075F2A"/>
    <w:rsid w:val="0008008F"/>
    <w:rsid w:val="000826F8"/>
    <w:rsid w:val="00082F78"/>
    <w:rsid w:val="000B7873"/>
    <w:rsid w:val="000E128B"/>
    <w:rsid w:val="000E52FC"/>
    <w:rsid w:val="000F1EC3"/>
    <w:rsid w:val="000F7238"/>
    <w:rsid w:val="00117DCE"/>
    <w:rsid w:val="00125209"/>
    <w:rsid w:val="00137703"/>
    <w:rsid w:val="00163EF4"/>
    <w:rsid w:val="00166A50"/>
    <w:rsid w:val="001727F6"/>
    <w:rsid w:val="001943A4"/>
    <w:rsid w:val="00196AC2"/>
    <w:rsid w:val="001B2D23"/>
    <w:rsid w:val="001C0395"/>
    <w:rsid w:val="001C4FDA"/>
    <w:rsid w:val="001D164B"/>
    <w:rsid w:val="001D6DE8"/>
    <w:rsid w:val="001F3A3D"/>
    <w:rsid w:val="001F76BA"/>
    <w:rsid w:val="002114F0"/>
    <w:rsid w:val="0022364C"/>
    <w:rsid w:val="00236BB4"/>
    <w:rsid w:val="00243264"/>
    <w:rsid w:val="002442D9"/>
    <w:rsid w:val="00262A4B"/>
    <w:rsid w:val="00276401"/>
    <w:rsid w:val="0028521C"/>
    <w:rsid w:val="00285EF0"/>
    <w:rsid w:val="002B136C"/>
    <w:rsid w:val="002B651A"/>
    <w:rsid w:val="002B75EC"/>
    <w:rsid w:val="002C3E3D"/>
    <w:rsid w:val="002E076A"/>
    <w:rsid w:val="002E758D"/>
    <w:rsid w:val="00300FB7"/>
    <w:rsid w:val="0030509C"/>
    <w:rsid w:val="003218A8"/>
    <w:rsid w:val="00326AC1"/>
    <w:rsid w:val="0034430E"/>
    <w:rsid w:val="00347E8A"/>
    <w:rsid w:val="00375D8A"/>
    <w:rsid w:val="00377147"/>
    <w:rsid w:val="003830C0"/>
    <w:rsid w:val="003841AE"/>
    <w:rsid w:val="00396189"/>
    <w:rsid w:val="00396F54"/>
    <w:rsid w:val="003A0D27"/>
    <w:rsid w:val="003A6740"/>
    <w:rsid w:val="003D2BE6"/>
    <w:rsid w:val="003D4EDD"/>
    <w:rsid w:val="003E1FFC"/>
    <w:rsid w:val="003F1144"/>
    <w:rsid w:val="004050C9"/>
    <w:rsid w:val="00407EED"/>
    <w:rsid w:val="00411B27"/>
    <w:rsid w:val="00431FB0"/>
    <w:rsid w:val="00437E31"/>
    <w:rsid w:val="00442402"/>
    <w:rsid w:val="00444660"/>
    <w:rsid w:val="00472E8B"/>
    <w:rsid w:val="00486D8F"/>
    <w:rsid w:val="004D7851"/>
    <w:rsid w:val="004E0930"/>
    <w:rsid w:val="004F2973"/>
    <w:rsid w:val="004F45B6"/>
    <w:rsid w:val="004F54A2"/>
    <w:rsid w:val="00504CDE"/>
    <w:rsid w:val="005131FB"/>
    <w:rsid w:val="00523C59"/>
    <w:rsid w:val="00524E01"/>
    <w:rsid w:val="005252A5"/>
    <w:rsid w:val="0052679F"/>
    <w:rsid w:val="00541A4D"/>
    <w:rsid w:val="005449BD"/>
    <w:rsid w:val="005466F2"/>
    <w:rsid w:val="005641EA"/>
    <w:rsid w:val="005751BF"/>
    <w:rsid w:val="00583F02"/>
    <w:rsid w:val="005A56F4"/>
    <w:rsid w:val="005A7B72"/>
    <w:rsid w:val="005C2FDB"/>
    <w:rsid w:val="005D43AF"/>
    <w:rsid w:val="005D77F6"/>
    <w:rsid w:val="005E0914"/>
    <w:rsid w:val="005E733B"/>
    <w:rsid w:val="005F024C"/>
    <w:rsid w:val="005F7155"/>
    <w:rsid w:val="00617C29"/>
    <w:rsid w:val="006220B7"/>
    <w:rsid w:val="006350D4"/>
    <w:rsid w:val="00635F36"/>
    <w:rsid w:val="00641C7F"/>
    <w:rsid w:val="00657374"/>
    <w:rsid w:val="00666201"/>
    <w:rsid w:val="00670534"/>
    <w:rsid w:val="006A0003"/>
    <w:rsid w:val="006A5652"/>
    <w:rsid w:val="006C4F3C"/>
    <w:rsid w:val="006E0522"/>
    <w:rsid w:val="006F23F8"/>
    <w:rsid w:val="006F6FA2"/>
    <w:rsid w:val="00712B1E"/>
    <w:rsid w:val="007421EF"/>
    <w:rsid w:val="00762618"/>
    <w:rsid w:val="0076467E"/>
    <w:rsid w:val="00765553"/>
    <w:rsid w:val="00770B38"/>
    <w:rsid w:val="00792443"/>
    <w:rsid w:val="007A6D42"/>
    <w:rsid w:val="007B111D"/>
    <w:rsid w:val="007B6570"/>
    <w:rsid w:val="007D20F5"/>
    <w:rsid w:val="007E12D2"/>
    <w:rsid w:val="007E7A0E"/>
    <w:rsid w:val="007F10EB"/>
    <w:rsid w:val="007F1DDB"/>
    <w:rsid w:val="007F4BBC"/>
    <w:rsid w:val="008008A7"/>
    <w:rsid w:val="00803C41"/>
    <w:rsid w:val="00807D2D"/>
    <w:rsid w:val="0081148F"/>
    <w:rsid w:val="008132FF"/>
    <w:rsid w:val="00825504"/>
    <w:rsid w:val="008352D0"/>
    <w:rsid w:val="00854E98"/>
    <w:rsid w:val="0085517F"/>
    <w:rsid w:val="008659B2"/>
    <w:rsid w:val="008678D7"/>
    <w:rsid w:val="00875C7F"/>
    <w:rsid w:val="00887928"/>
    <w:rsid w:val="00895C52"/>
    <w:rsid w:val="008E5655"/>
    <w:rsid w:val="00902970"/>
    <w:rsid w:val="00905A5A"/>
    <w:rsid w:val="009141F0"/>
    <w:rsid w:val="00915487"/>
    <w:rsid w:val="0093679D"/>
    <w:rsid w:val="00941F38"/>
    <w:rsid w:val="00942D0F"/>
    <w:rsid w:val="00943B95"/>
    <w:rsid w:val="009601B6"/>
    <w:rsid w:val="00977C0E"/>
    <w:rsid w:val="009837C9"/>
    <w:rsid w:val="009844C1"/>
    <w:rsid w:val="00986223"/>
    <w:rsid w:val="009A0449"/>
    <w:rsid w:val="009B51D2"/>
    <w:rsid w:val="009B768C"/>
    <w:rsid w:val="009C2171"/>
    <w:rsid w:val="009C24BB"/>
    <w:rsid w:val="009D11FA"/>
    <w:rsid w:val="009D2F76"/>
    <w:rsid w:val="009E5C86"/>
    <w:rsid w:val="009F2CF4"/>
    <w:rsid w:val="00A0071B"/>
    <w:rsid w:val="00A24ED1"/>
    <w:rsid w:val="00A27350"/>
    <w:rsid w:val="00A33736"/>
    <w:rsid w:val="00A463BE"/>
    <w:rsid w:val="00A6271A"/>
    <w:rsid w:val="00A666AA"/>
    <w:rsid w:val="00A77625"/>
    <w:rsid w:val="00A87DEA"/>
    <w:rsid w:val="00A91B47"/>
    <w:rsid w:val="00A977E3"/>
    <w:rsid w:val="00AB3247"/>
    <w:rsid w:val="00AB3C75"/>
    <w:rsid w:val="00AB5378"/>
    <w:rsid w:val="00AC444C"/>
    <w:rsid w:val="00AC4EB7"/>
    <w:rsid w:val="00AC6C80"/>
    <w:rsid w:val="00AE62FA"/>
    <w:rsid w:val="00AE6FE3"/>
    <w:rsid w:val="00B23F73"/>
    <w:rsid w:val="00B244D3"/>
    <w:rsid w:val="00B345B3"/>
    <w:rsid w:val="00B50017"/>
    <w:rsid w:val="00B50197"/>
    <w:rsid w:val="00B52938"/>
    <w:rsid w:val="00B55CD2"/>
    <w:rsid w:val="00B7626A"/>
    <w:rsid w:val="00B80352"/>
    <w:rsid w:val="00B93523"/>
    <w:rsid w:val="00B94887"/>
    <w:rsid w:val="00BA1A30"/>
    <w:rsid w:val="00BA4E17"/>
    <w:rsid w:val="00BC1F0A"/>
    <w:rsid w:val="00BD55E5"/>
    <w:rsid w:val="00BD5910"/>
    <w:rsid w:val="00BE00DB"/>
    <w:rsid w:val="00BE06B1"/>
    <w:rsid w:val="00BF4744"/>
    <w:rsid w:val="00BF59D1"/>
    <w:rsid w:val="00C05F2A"/>
    <w:rsid w:val="00C1496F"/>
    <w:rsid w:val="00C168E8"/>
    <w:rsid w:val="00C33445"/>
    <w:rsid w:val="00C36C74"/>
    <w:rsid w:val="00C50240"/>
    <w:rsid w:val="00C666C4"/>
    <w:rsid w:val="00C77029"/>
    <w:rsid w:val="00C97B41"/>
    <w:rsid w:val="00CA1918"/>
    <w:rsid w:val="00CA444B"/>
    <w:rsid w:val="00CA7B33"/>
    <w:rsid w:val="00CA7B6E"/>
    <w:rsid w:val="00CB14E6"/>
    <w:rsid w:val="00CB18BA"/>
    <w:rsid w:val="00CB2125"/>
    <w:rsid w:val="00CB248D"/>
    <w:rsid w:val="00CB3CED"/>
    <w:rsid w:val="00CC1E6B"/>
    <w:rsid w:val="00CD5BD7"/>
    <w:rsid w:val="00CE28C9"/>
    <w:rsid w:val="00CF1E87"/>
    <w:rsid w:val="00D03766"/>
    <w:rsid w:val="00D13034"/>
    <w:rsid w:val="00D14789"/>
    <w:rsid w:val="00D326DB"/>
    <w:rsid w:val="00D334AD"/>
    <w:rsid w:val="00D418E5"/>
    <w:rsid w:val="00D61DAE"/>
    <w:rsid w:val="00D64E4A"/>
    <w:rsid w:val="00D858F5"/>
    <w:rsid w:val="00D924B8"/>
    <w:rsid w:val="00D92572"/>
    <w:rsid w:val="00D94CC7"/>
    <w:rsid w:val="00DA1D9F"/>
    <w:rsid w:val="00DB106E"/>
    <w:rsid w:val="00DB3394"/>
    <w:rsid w:val="00DB3641"/>
    <w:rsid w:val="00DB6A86"/>
    <w:rsid w:val="00DC723A"/>
    <w:rsid w:val="00DD61F3"/>
    <w:rsid w:val="00DE4BBD"/>
    <w:rsid w:val="00DE51E6"/>
    <w:rsid w:val="00DF10FC"/>
    <w:rsid w:val="00DF3FB5"/>
    <w:rsid w:val="00DF42CD"/>
    <w:rsid w:val="00DF695C"/>
    <w:rsid w:val="00E03580"/>
    <w:rsid w:val="00E11320"/>
    <w:rsid w:val="00E15A2D"/>
    <w:rsid w:val="00E211C4"/>
    <w:rsid w:val="00E22A3C"/>
    <w:rsid w:val="00E23D67"/>
    <w:rsid w:val="00E329B9"/>
    <w:rsid w:val="00E34BCA"/>
    <w:rsid w:val="00E401B6"/>
    <w:rsid w:val="00E410B4"/>
    <w:rsid w:val="00E52DFF"/>
    <w:rsid w:val="00E55814"/>
    <w:rsid w:val="00E81606"/>
    <w:rsid w:val="00E92733"/>
    <w:rsid w:val="00E94D3C"/>
    <w:rsid w:val="00E97A4C"/>
    <w:rsid w:val="00EA4821"/>
    <w:rsid w:val="00EC0AE9"/>
    <w:rsid w:val="00EC2995"/>
    <w:rsid w:val="00ED6D20"/>
    <w:rsid w:val="00EE4EAE"/>
    <w:rsid w:val="00EE78ED"/>
    <w:rsid w:val="00EE7919"/>
    <w:rsid w:val="00EF1621"/>
    <w:rsid w:val="00EF64C9"/>
    <w:rsid w:val="00F00ABE"/>
    <w:rsid w:val="00F046E9"/>
    <w:rsid w:val="00F10849"/>
    <w:rsid w:val="00F26CE8"/>
    <w:rsid w:val="00F53EC2"/>
    <w:rsid w:val="00F666D5"/>
    <w:rsid w:val="00F91E94"/>
    <w:rsid w:val="00FA2E5A"/>
    <w:rsid w:val="00FB38EF"/>
    <w:rsid w:val="00FC1BD0"/>
    <w:rsid w:val="00FC6312"/>
    <w:rsid w:val="00FF660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35F36"/>
    <w:rPr>
      <w:rFonts w:ascii="標楷體" w:eastAsia="標楷體"/>
      <w:u w:val="single"/>
    </w:rPr>
  </w:style>
  <w:style w:type="paragraph" w:customStyle="1" w:styleId="a3">
    <w:name w:val="字元"/>
    <w:basedOn w:val="a"/>
    <w:autoRedefine/>
    <w:rsid w:val="00635F36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4">
    <w:name w:val="header"/>
    <w:basedOn w:val="a"/>
    <w:rsid w:val="003771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7714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CMT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國立屏東科技大學動物疾病診斷中心設置辦法</dc:title>
  <dc:creator>1</dc:creator>
  <cp:lastModifiedBy>嚴國銘</cp:lastModifiedBy>
  <cp:revision>7</cp:revision>
  <cp:lastPrinted>2019-09-19T08:32:00Z</cp:lastPrinted>
  <dcterms:created xsi:type="dcterms:W3CDTF">2020-03-20T01:50:00Z</dcterms:created>
  <dcterms:modified xsi:type="dcterms:W3CDTF">2020-03-20T02:24:00Z</dcterms:modified>
</cp:coreProperties>
</file>