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6C" w:rsidRPr="000F4F2F" w:rsidRDefault="00CD7DDC" w:rsidP="00BA1F80">
      <w:pPr>
        <w:jc w:val="center"/>
        <w:rPr>
          <w:rFonts w:ascii="標楷體" w:eastAsia="標楷體"/>
          <w:color w:val="000000"/>
          <w:sz w:val="32"/>
          <w:szCs w:val="32"/>
        </w:rPr>
      </w:pPr>
      <w:r w:rsidRPr="000F4F2F">
        <w:rPr>
          <w:rFonts w:eastAsia="標楷體" w:hint="eastAsia"/>
          <w:b/>
          <w:bCs/>
          <w:sz w:val="32"/>
          <w:szCs w:val="32"/>
        </w:rPr>
        <w:t>國立屏東科技大學徵聘「行政助理」公告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4044"/>
        <w:gridCol w:w="1134"/>
        <w:gridCol w:w="3003"/>
      </w:tblGrid>
      <w:tr w:rsidR="00E57BB4" w:rsidTr="009D467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57BB4" w:rsidRPr="00B6410B" w:rsidRDefault="00E57BB4" w:rsidP="006A07D6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57BB4" w:rsidRPr="00AC7629" w:rsidRDefault="00E57BB4" w:rsidP="00AC7629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AC7629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智慧機電學士學位學程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57BB4" w:rsidRPr="00B6410B" w:rsidRDefault="00E57BB4" w:rsidP="006A07D6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E57BB4" w:rsidRDefault="00E57BB4" w:rsidP="006A07D6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1名</w:t>
            </w:r>
            <w:r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Pr="004A76C5">
              <w:rPr>
                <w:rFonts w:eastAsia="標楷體"/>
                <w:color w:val="0000FF"/>
                <w:sz w:val="28"/>
              </w:rPr>
              <w:t>2</w:t>
            </w:r>
            <w:r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E57BB4" w:rsidTr="006A07D6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1.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學程事</w:t>
            </w:r>
            <w:r w:rsidR="00E57BB4" w:rsidRPr="009E1B30">
              <w:rPr>
                <w:rFonts w:eastAsia="標楷體"/>
                <w:color w:val="000000"/>
                <w:kern w:val="0"/>
              </w:rPr>
              <w:t>務及其他相關會議之業務處理。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2.</w:t>
            </w:r>
            <w:r w:rsidR="00E57BB4" w:rsidRPr="009E1B30">
              <w:rPr>
                <w:rFonts w:eastAsia="標楷體"/>
                <w:color w:val="000000"/>
                <w:kern w:val="0"/>
              </w:rPr>
              <w:t>招生、教務及各項行政業務之辦理。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3.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學程空間、</w:t>
            </w:r>
            <w:r w:rsidR="00E57BB4" w:rsidRPr="009E1B30">
              <w:rPr>
                <w:rFonts w:eastAsia="標楷體"/>
                <w:color w:val="000000"/>
                <w:kern w:val="0"/>
              </w:rPr>
              <w:t>教室及教學器材之維護與管理。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4.</w:t>
            </w:r>
            <w:r w:rsidR="00E57BB4" w:rsidRPr="009E1B30">
              <w:rPr>
                <w:rFonts w:eastAsia="標楷體"/>
                <w:color w:val="000000"/>
                <w:kern w:val="0"/>
              </w:rPr>
              <w:t>協辦教師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徵</w:t>
            </w:r>
            <w:r w:rsidR="00E57BB4" w:rsidRPr="009E1B30">
              <w:rPr>
                <w:rFonts w:eastAsia="標楷體"/>
                <w:color w:val="000000"/>
                <w:kern w:val="0"/>
              </w:rPr>
              <w:t>聘、評鑑、升等之相關業務。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5.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學程</w:t>
            </w:r>
            <w:r w:rsidR="00E57BB4" w:rsidRPr="009E1B30">
              <w:rPr>
                <w:rFonts w:eastAsia="標楷體"/>
                <w:color w:val="000000"/>
                <w:kern w:val="0"/>
              </w:rPr>
              <w:t>財產與經費之管控。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6.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公文系統管理及系網頁維護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7.</w:t>
            </w:r>
            <w:r w:rsidR="00E57BB4" w:rsidRPr="009E1B30">
              <w:rPr>
                <w:rFonts w:eastAsia="標楷體"/>
                <w:color w:val="000000"/>
                <w:kern w:val="0"/>
              </w:rPr>
              <w:t>協助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學程相關各</w:t>
            </w:r>
            <w:r w:rsidR="00E57BB4" w:rsidRPr="009E1B30">
              <w:rPr>
                <w:rFonts w:eastAsia="標楷體"/>
                <w:color w:val="000000"/>
                <w:kern w:val="0"/>
              </w:rPr>
              <w:t>資料庫填報作業。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8.</w:t>
            </w:r>
            <w:r w:rsidR="00E57BB4" w:rsidRPr="009E1B30">
              <w:rPr>
                <w:rFonts w:eastAsia="標楷體"/>
                <w:color w:val="000000"/>
                <w:kern w:val="0"/>
              </w:rPr>
              <w:t>協助各項行政業務之辦理。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9.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其他臨時交辦事項。</w:t>
            </w:r>
          </w:p>
        </w:tc>
      </w:tr>
      <w:tr w:rsidR="00E57BB4" w:rsidTr="006A07D6">
        <w:trPr>
          <w:cantSplit/>
          <w:trHeight w:val="163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1.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具教育部認可之國內外</w:t>
            </w:r>
            <w:r w:rsidR="00E57BB4" w:rsidRPr="009E1B30">
              <w:rPr>
                <w:rFonts w:eastAsia="標楷體" w:hint="eastAsia"/>
                <w:color w:val="FF0000"/>
                <w:kern w:val="0"/>
              </w:rPr>
              <w:t>機械、機電等相關科系</w:t>
            </w:r>
            <w:r w:rsidR="00E57BB4" w:rsidRPr="009E1B30">
              <w:rPr>
                <w:rFonts w:eastAsia="標楷體"/>
                <w:color w:val="000000"/>
                <w:kern w:val="0"/>
              </w:rPr>
              <w:t>學士學位以上學歷。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2.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具公文撰寫、帳務核銷、</w:t>
            </w:r>
            <w:r w:rsidR="00E57BB4" w:rsidRPr="009E1B30">
              <w:rPr>
                <w:rFonts w:eastAsia="標楷體"/>
                <w:color w:val="000000"/>
                <w:kern w:val="0"/>
              </w:rPr>
              <w:t>溝通協調、團隊合作</w:t>
            </w:r>
            <w:r w:rsidR="00E57BB4" w:rsidRPr="009E1B30">
              <w:rPr>
                <w:rFonts w:eastAsia="標楷體" w:hint="eastAsia"/>
                <w:color w:val="000000"/>
                <w:kern w:val="0"/>
              </w:rPr>
              <w:t>等能力</w:t>
            </w:r>
            <w:r w:rsidR="00E57BB4" w:rsidRPr="009E1B30">
              <w:rPr>
                <w:rFonts w:eastAsia="標楷體"/>
                <w:color w:val="000000"/>
                <w:kern w:val="0"/>
              </w:rPr>
              <w:t>，能掌握作業時效。</w:t>
            </w:r>
            <w:r w:rsidR="00E57BB4" w:rsidRPr="009E1B30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3.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具備高度責任感及工作熱誠，並可獨立完成交辦工作者。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4.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具電腦操作技能，熟悉</w:t>
            </w:r>
            <w:r w:rsidR="00E57BB4" w:rsidRPr="009E1B30">
              <w:rPr>
                <w:rFonts w:eastAsia="標楷體"/>
                <w:color w:val="000000"/>
                <w:kern w:val="0"/>
              </w:rPr>
              <w:t>Word</w:t>
            </w:r>
            <w:r w:rsidR="00E57BB4" w:rsidRPr="009E1B30">
              <w:rPr>
                <w:rFonts w:eastAsia="標楷體"/>
                <w:color w:val="000000"/>
                <w:kern w:val="0"/>
              </w:rPr>
              <w:t>、</w:t>
            </w:r>
            <w:r w:rsidR="00E57BB4" w:rsidRPr="009E1B30">
              <w:rPr>
                <w:rFonts w:eastAsia="標楷體"/>
                <w:color w:val="000000"/>
                <w:kern w:val="0"/>
              </w:rPr>
              <w:t>Excel</w:t>
            </w:r>
            <w:r w:rsidR="00E57BB4" w:rsidRPr="009E1B30">
              <w:rPr>
                <w:rFonts w:eastAsia="標楷體"/>
                <w:color w:val="000000"/>
                <w:kern w:val="0"/>
              </w:rPr>
              <w:t>、</w:t>
            </w:r>
            <w:r w:rsidR="00E57BB4" w:rsidRPr="009E1B30">
              <w:rPr>
                <w:rFonts w:eastAsia="標楷體"/>
                <w:color w:val="000000"/>
                <w:kern w:val="0"/>
              </w:rPr>
              <w:t>PowerPoint</w:t>
            </w:r>
            <w:r w:rsidR="00E57BB4" w:rsidRPr="009E1B30">
              <w:rPr>
                <w:rFonts w:eastAsia="標楷體"/>
                <w:color w:val="000000"/>
                <w:kern w:val="0"/>
              </w:rPr>
              <w:t>等相關軟體之操作。</w:t>
            </w:r>
          </w:p>
          <w:p w:rsidR="00E57BB4" w:rsidRPr="009E1B30" w:rsidRDefault="00930893" w:rsidP="009E1B30">
            <w:pPr>
              <w:spacing w:line="260" w:lineRule="exact"/>
              <w:ind w:leftChars="25" w:left="60" w:rightChars="25" w:right="60"/>
              <w:jc w:val="both"/>
              <w:rPr>
                <w:rFonts w:eastAsia="標楷體"/>
                <w:color w:val="000000"/>
                <w:kern w:val="0"/>
              </w:rPr>
            </w:pPr>
            <w:r w:rsidRPr="009E1B30">
              <w:rPr>
                <w:rFonts w:eastAsia="標楷體" w:hint="eastAsia"/>
                <w:color w:val="000000"/>
                <w:kern w:val="0"/>
              </w:rPr>
              <w:t>5.</w:t>
            </w:r>
            <w:r w:rsidR="00E57BB4" w:rsidRPr="009E1B30">
              <w:rPr>
                <w:rFonts w:eastAsia="標楷體"/>
                <w:color w:val="000000"/>
                <w:kern w:val="0"/>
              </w:rPr>
              <w:t>具有相關工作經驗者尤佳。</w:t>
            </w:r>
          </w:p>
        </w:tc>
      </w:tr>
      <w:tr w:rsidR="00E57BB4" w:rsidTr="006A07D6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:rsidR="00E57BB4" w:rsidRPr="00EE7491" w:rsidRDefault="00E57BB4" w:rsidP="006A07D6">
            <w:pPr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</w:rPr>
            </w:pPr>
            <w:r w:rsidRPr="00F97365">
              <w:rPr>
                <w:rFonts w:eastAsia="標楷體" w:hint="eastAsia"/>
              </w:rPr>
              <w:t>1.</w:t>
            </w:r>
            <w:r w:rsidRPr="00EE7491">
              <w:rPr>
                <w:rFonts w:eastAsia="標楷體" w:hint="eastAsia"/>
              </w:rPr>
              <w:t>依本校「約用人員工作規則」相關規定辦理；新進人員須經過</w:t>
            </w:r>
            <w:r w:rsidRPr="00EE7491">
              <w:rPr>
                <w:rFonts w:eastAsia="標楷體" w:hint="eastAsia"/>
              </w:rPr>
              <w:t>3</w:t>
            </w:r>
            <w:r w:rsidRPr="00EE7491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E57BB4" w:rsidRPr="00D57990" w:rsidRDefault="00E57BB4" w:rsidP="006A07D6">
            <w:pPr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  <w:color w:val="00B050"/>
              </w:rPr>
            </w:pPr>
            <w:r w:rsidRPr="00EE7491">
              <w:rPr>
                <w:rFonts w:eastAsia="標楷體" w:hint="eastAsia"/>
              </w:rPr>
              <w:t>2.</w:t>
            </w:r>
            <w:r w:rsidRPr="00D57990">
              <w:rPr>
                <w:rFonts w:eastAsia="標楷體" w:hint="eastAsia"/>
                <w:color w:val="00B050"/>
              </w:rPr>
              <w:t>待遇依本校「約用聘僱（約僱）人員工作酬金支給標準表」規定支給：</w:t>
            </w:r>
          </w:p>
          <w:p w:rsidR="00E57BB4" w:rsidRPr="00D57990" w:rsidRDefault="00E57BB4" w:rsidP="006A07D6">
            <w:pPr>
              <w:spacing w:line="240" w:lineRule="exact"/>
              <w:ind w:leftChars="75" w:left="180" w:rightChars="20" w:right="48"/>
              <w:jc w:val="both"/>
              <w:rPr>
                <w:rFonts w:eastAsia="標楷體"/>
                <w:color w:val="00B050"/>
              </w:rPr>
            </w:pPr>
            <w:r w:rsidRPr="00D57990">
              <w:rPr>
                <w:rFonts w:eastAsia="標楷體" w:hint="eastAsia"/>
                <w:color w:val="00B050"/>
              </w:rPr>
              <w:t>新進人員以行政</w:t>
            </w:r>
            <w:r w:rsidRPr="00D57990">
              <w:rPr>
                <w:rFonts w:eastAsia="標楷體"/>
                <w:color w:val="00B050"/>
              </w:rPr>
              <w:t>(</w:t>
            </w:r>
            <w:r w:rsidRPr="00D57990">
              <w:rPr>
                <w:rFonts w:eastAsia="標楷體" w:hint="eastAsia"/>
                <w:color w:val="00B050"/>
              </w:rPr>
              <w:t>技術</w:t>
            </w:r>
            <w:r w:rsidRPr="00D57990">
              <w:rPr>
                <w:rFonts w:eastAsia="標楷體"/>
                <w:color w:val="00B050"/>
              </w:rPr>
              <w:t>)</w:t>
            </w:r>
            <w:r w:rsidRPr="00D57990">
              <w:rPr>
                <w:rFonts w:eastAsia="標楷體" w:hint="eastAsia"/>
                <w:color w:val="00B050"/>
              </w:rPr>
              <w:t>助理</w:t>
            </w:r>
            <w:r w:rsidRPr="00D57990">
              <w:rPr>
                <w:rFonts w:eastAsia="標楷體"/>
                <w:color w:val="00B050"/>
              </w:rPr>
              <w:t>1</w:t>
            </w:r>
            <w:r w:rsidRPr="00D57990">
              <w:rPr>
                <w:rFonts w:eastAsia="標楷體" w:hint="eastAsia"/>
                <w:color w:val="00B050"/>
              </w:rPr>
              <w:t>級</w:t>
            </w:r>
            <w:r w:rsidRPr="00D57990">
              <w:rPr>
                <w:rFonts w:eastAsia="標楷體"/>
                <w:color w:val="00B050"/>
              </w:rPr>
              <w:t>223</w:t>
            </w:r>
            <w:r w:rsidRPr="00D57990">
              <w:rPr>
                <w:rFonts w:eastAsia="標楷體" w:hint="eastAsia"/>
                <w:color w:val="00B050"/>
              </w:rPr>
              <w:t>薪點</w:t>
            </w:r>
            <w:r w:rsidR="001B694A" w:rsidRPr="00D57990">
              <w:rPr>
                <w:rFonts w:eastAsia="標楷體" w:hint="eastAsia"/>
                <w:color w:val="00B050"/>
              </w:rPr>
              <w:t>30</w:t>
            </w:r>
            <w:r w:rsidR="00CD7DDC" w:rsidRPr="00D57990">
              <w:rPr>
                <w:rFonts w:eastAsia="標楷體"/>
                <w:color w:val="00B050"/>
              </w:rPr>
              <w:t>,105</w:t>
            </w:r>
            <w:r w:rsidRPr="00D57990">
              <w:rPr>
                <w:rFonts w:eastAsia="標楷體" w:hint="eastAsia"/>
                <w:color w:val="00B050"/>
              </w:rPr>
              <w:t>元起薪，並得視專業專長類別及年資支專業加給。</w:t>
            </w:r>
          </w:p>
          <w:p w:rsidR="00E57BB4" w:rsidRPr="00EE7491" w:rsidRDefault="00E57BB4" w:rsidP="006A07D6">
            <w:pPr>
              <w:shd w:val="clear" w:color="auto" w:fill="FFFFFF"/>
              <w:spacing w:line="240" w:lineRule="exact"/>
              <w:ind w:left="180" w:rightChars="20" w:right="48" w:hangingChars="75" w:hanging="180"/>
              <w:jc w:val="both"/>
              <w:rPr>
                <w:rFonts w:eastAsia="標楷體"/>
              </w:rPr>
            </w:pPr>
            <w:r w:rsidRPr="00EE7491">
              <w:rPr>
                <w:rFonts w:eastAsia="標楷體" w:hint="eastAsia"/>
              </w:rPr>
              <w:t>3.</w:t>
            </w:r>
            <w:r w:rsidRPr="00D57990">
              <w:rPr>
                <w:rFonts w:eastAsia="標楷體" w:hint="eastAsia"/>
                <w:color w:val="FF0000"/>
              </w:rPr>
              <w:t>本校僱用前依性侵害犯罪加害人登記報到查訪及查閱辦法第</w:t>
            </w:r>
            <w:r w:rsidRPr="00D57990">
              <w:rPr>
                <w:rFonts w:eastAsia="標楷體" w:hint="eastAsia"/>
                <w:color w:val="FF0000"/>
              </w:rPr>
              <w:t>14</w:t>
            </w:r>
            <w:r w:rsidRPr="00D57990">
              <w:rPr>
                <w:rFonts w:eastAsia="標楷體" w:hint="eastAsia"/>
                <w:color w:val="FF0000"/>
              </w:rPr>
              <w:t>條之規定，應申請查閱有無性侵害犯罪紀錄。</w:t>
            </w:r>
          </w:p>
        </w:tc>
      </w:tr>
      <w:tr w:rsidR="00E57BB4" w:rsidTr="006A07D6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:rsidR="00E57BB4" w:rsidRPr="00B6410B" w:rsidRDefault="00E57BB4" w:rsidP="006A07D6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:rsidR="00061FB0" w:rsidRPr="00745378" w:rsidRDefault="00061FB0" w:rsidP="00061FB0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B6410B">
              <w:rPr>
                <w:rFonts w:eastAsia="標楷體" w:hint="eastAsia"/>
              </w:rPr>
              <w:t>1.</w:t>
            </w:r>
            <w:r w:rsidRPr="00B6410B">
              <w:rPr>
                <w:rFonts w:eastAsia="標楷體" w:hint="eastAsia"/>
              </w:rPr>
              <w:t>符</w:t>
            </w:r>
            <w:bookmarkStart w:id="0" w:name="_GoBack"/>
            <w:bookmarkEnd w:id="0"/>
            <w:r w:rsidRPr="00B6410B">
              <w:rPr>
                <w:rFonts w:eastAsia="標楷體" w:hint="eastAsia"/>
              </w:rPr>
              <w:t>合上開資格條件者，請於公告截止日</w:t>
            </w:r>
            <w:r w:rsidR="008C5B85" w:rsidRPr="008C5B85">
              <w:rPr>
                <w:rFonts w:ascii="Arial" w:eastAsia="標楷體" w:hAnsi="Arial" w:cs="Arial" w:hint="eastAsia"/>
                <w:b/>
                <w:bCs/>
                <w:color w:val="FF0000"/>
                <w:highlight w:val="yellow"/>
                <w:u w:val="single"/>
              </w:rPr>
              <w:t>114</w:t>
            </w:r>
            <w:r w:rsidRPr="00061FB0">
              <w:rPr>
                <w:rFonts w:ascii="Arial" w:eastAsia="標楷體" w:hAnsi="Arial" w:cs="Arial" w:hint="eastAsia"/>
                <w:b/>
                <w:bCs/>
                <w:color w:val="FF0000"/>
                <w:highlight w:val="yellow"/>
                <w:u w:val="single"/>
              </w:rPr>
              <w:t>年</w:t>
            </w:r>
            <w:r w:rsidR="008C5B85">
              <w:rPr>
                <w:rFonts w:ascii="Arial" w:eastAsia="標楷體" w:hAnsi="Arial" w:cs="Arial" w:hint="eastAsia"/>
                <w:b/>
                <w:bCs/>
                <w:color w:val="FF0000"/>
                <w:highlight w:val="yellow"/>
                <w:u w:val="single"/>
              </w:rPr>
              <w:t>1</w:t>
            </w:r>
            <w:r w:rsidRPr="00061FB0">
              <w:rPr>
                <w:rFonts w:ascii="Arial" w:eastAsia="標楷體" w:hAnsi="Arial" w:cs="Arial" w:hint="eastAsia"/>
                <w:b/>
                <w:bCs/>
                <w:color w:val="FF0000"/>
                <w:highlight w:val="yellow"/>
                <w:u w:val="single"/>
              </w:rPr>
              <w:t>月</w:t>
            </w:r>
            <w:r w:rsidR="008C5B85">
              <w:rPr>
                <w:rFonts w:ascii="Arial" w:eastAsia="標楷體" w:hAnsi="Arial" w:cs="Arial" w:hint="eastAsia"/>
                <w:b/>
                <w:bCs/>
                <w:color w:val="FF0000"/>
                <w:highlight w:val="yellow"/>
                <w:u w:val="single"/>
              </w:rPr>
              <w:t>3</w:t>
            </w:r>
            <w:r w:rsidRPr="00061FB0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日</w:t>
            </w:r>
            <w:r w:rsidRPr="00061FB0">
              <w:rPr>
                <w:rFonts w:eastAsia="標楷體" w:hint="eastAsia"/>
                <w:b/>
                <w:color w:val="FF0000"/>
                <w:highlight w:val="yellow"/>
                <w:u w:val="single"/>
              </w:rPr>
              <w:t>前</w:t>
            </w:r>
            <w:r w:rsidRPr="009B0CAD">
              <w:rPr>
                <w:rFonts w:eastAsia="標楷體" w:hint="eastAsia"/>
                <w:u w:val="single"/>
              </w:rPr>
              <w:t>，依序檢具下列</w:t>
            </w:r>
            <w:r w:rsidRPr="009B0CAD">
              <w:rPr>
                <w:rFonts w:eastAsia="標楷體" w:hint="eastAsia"/>
                <w:b/>
                <w:u w:val="single"/>
              </w:rPr>
              <w:t>報名資料</w:t>
            </w:r>
            <w:r w:rsidRPr="009B0CAD">
              <w:rPr>
                <w:rFonts w:eastAsia="標楷體" w:hint="eastAsia"/>
                <w:b/>
                <w:u w:val="single"/>
              </w:rPr>
              <w:t>:</w:t>
            </w:r>
            <w:r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)</w:t>
            </w:r>
            <w:r w:rsidRPr="00B6410B">
              <w:rPr>
                <w:rFonts w:eastAsia="標楷體" w:hint="eastAsia"/>
              </w:rPr>
              <w:t>經歷證件影本</w:t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無則免附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)</w:t>
            </w:r>
            <w:r w:rsidRPr="00B6410B">
              <w:rPr>
                <w:rFonts w:eastAsia="標楷體" w:hint="eastAsia"/>
              </w:rPr>
              <w:t>各類型考試、測驗或專業訓練合格證照等影本</w:t>
            </w:r>
            <w:r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無則免附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報名資料掛號郵寄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（以郵戳為憑）(地址:</w:t>
            </w:r>
            <w:r w:rsidRPr="00CB690D">
              <w:rPr>
                <w:rFonts w:eastAsia="標楷體"/>
              </w:rPr>
              <w:t>912301</w:t>
            </w:r>
            <w:r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Pr="00745378">
              <w:rPr>
                <w:rFonts w:ascii="標楷體" w:eastAsia="標楷體" w:hAnsi="標楷體"/>
              </w:rPr>
              <w:t>1</w:t>
            </w:r>
            <w:r w:rsidRPr="00745378">
              <w:rPr>
                <w:rFonts w:ascii="標楷體" w:eastAsia="標楷體" w:hAnsi="標楷體" w:hint="eastAsia"/>
              </w:rPr>
              <w:t>號)；</w:t>
            </w:r>
            <w:r w:rsidRPr="00794AC4">
              <w:rPr>
                <w:rFonts w:ascii="標楷體" w:eastAsia="標楷體" w:hAnsi="標楷體" w:hint="eastAsia"/>
                <w:color w:val="000000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:rsidR="00061FB0" w:rsidRPr="00B6410B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794AC4">
              <w:rPr>
                <w:rFonts w:eastAsia="標楷體" w:hint="eastAsia"/>
                <w:color w:val="000000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:rsidR="00061FB0" w:rsidRPr="00B6410B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B6410B">
              <w:rPr>
                <w:rFonts w:eastAsia="標楷體" w:hint="eastAsia"/>
                <w:color w:val="000000"/>
              </w:rPr>
              <w:t>3.</w:t>
            </w:r>
            <w:r w:rsidRPr="00B6410B">
              <w:rPr>
                <w:rFonts w:eastAsia="標楷體" w:hint="eastAsia"/>
                <w:color w:val="000000"/>
              </w:rPr>
              <w:t>若公告期限截止，報名人數未達徵選員額數之</w:t>
            </w:r>
            <w:r w:rsidRPr="00B6410B">
              <w:rPr>
                <w:rFonts w:eastAsia="標楷體" w:hint="eastAsia"/>
                <w:color w:val="000000"/>
              </w:rPr>
              <w:t>3</w:t>
            </w:r>
            <w:r w:rsidRPr="00B6410B">
              <w:rPr>
                <w:rFonts w:eastAsia="標楷體" w:hint="eastAsia"/>
                <w:color w:val="000000"/>
              </w:rPr>
              <w:t>倍以上名額者，本校得重新辦理公告事宜。</w:t>
            </w:r>
          </w:p>
          <w:p w:rsidR="00061FB0" w:rsidRPr="00B6410B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B6410B">
              <w:rPr>
                <w:rFonts w:eastAsia="標楷體" w:hint="eastAsia"/>
                <w:color w:val="0000FF"/>
              </w:rPr>
              <w:t>4.</w:t>
            </w:r>
            <w:r w:rsidRPr="00B6410B">
              <w:rPr>
                <w:rFonts w:eastAsia="標楷體" w:hint="eastAsia"/>
                <w:color w:val="0000FF"/>
              </w:rPr>
              <w:t>候補名額之候補期間為</w:t>
            </w:r>
            <w:r w:rsidRPr="00B6410B">
              <w:rPr>
                <w:rFonts w:eastAsia="標楷體"/>
                <w:color w:val="0000FF"/>
              </w:rPr>
              <w:t>3</w:t>
            </w:r>
            <w:r w:rsidRPr="00B6410B">
              <w:rPr>
                <w:rFonts w:eastAsia="標楷體" w:hint="eastAsia"/>
                <w:color w:val="0000FF"/>
              </w:rPr>
              <w:t>個月，自甄選結果確定之翌日起算。</w:t>
            </w:r>
          </w:p>
          <w:p w:rsidR="00061FB0" w:rsidRPr="00B6410B" w:rsidRDefault="00061FB0" w:rsidP="00061FB0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B6410B">
              <w:rPr>
                <w:rFonts w:eastAsia="標楷體" w:hint="eastAsia"/>
                <w:color w:val="FF0000"/>
              </w:rPr>
              <w:t>5.</w:t>
            </w:r>
            <w:r w:rsidRPr="00B6410B">
              <w:rPr>
                <w:rFonts w:eastAsia="標楷體" w:hint="eastAsia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061FB0" w:rsidRPr="00B6410B" w:rsidRDefault="00061FB0" w:rsidP="00061FB0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B6410B">
              <w:rPr>
                <w:rFonts w:eastAsia="標楷體" w:hint="eastAsia"/>
              </w:rPr>
              <w:t>6.</w:t>
            </w:r>
            <w:r w:rsidRPr="00B6410B">
              <w:rPr>
                <w:rFonts w:eastAsia="標楷體" w:hint="eastAsia"/>
              </w:rPr>
              <w:t>本公告同時刊登於下列網站：</w:t>
            </w:r>
          </w:p>
          <w:p w:rsidR="00C31723" w:rsidRPr="00C83629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C83629">
              <w:rPr>
                <w:rFonts w:eastAsia="標楷體"/>
                <w:color w:val="000000"/>
              </w:rPr>
              <w:t>(1)</w:t>
            </w:r>
            <w:r w:rsidRPr="00C83629">
              <w:rPr>
                <w:rFonts w:eastAsia="標楷體"/>
                <w:color w:val="000000"/>
              </w:rPr>
              <w:t>行政院人事行政總處網址</w:t>
            </w:r>
            <w:r w:rsidRPr="00C83629">
              <w:rPr>
                <w:rFonts w:eastAsia="標楷體"/>
                <w:color w:val="000000"/>
              </w:rPr>
              <w:t xml:space="preserve"> http://www.dgpa.gov.tw/</w:t>
            </w:r>
            <w:r w:rsidRPr="00C83629">
              <w:rPr>
                <w:rFonts w:eastAsia="標楷體"/>
                <w:color w:val="000000"/>
              </w:rPr>
              <w:t>點選「事求人」。</w:t>
            </w:r>
          </w:p>
          <w:p w:rsidR="00C31723" w:rsidRPr="00C83629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C83629">
              <w:rPr>
                <w:rFonts w:eastAsia="標楷體"/>
                <w:color w:val="000000"/>
              </w:rPr>
              <w:t>(2)</w:t>
            </w:r>
            <w:r w:rsidRPr="00C83629">
              <w:rPr>
                <w:rFonts w:eastAsia="標楷體"/>
                <w:color w:val="000000"/>
              </w:rPr>
              <w:t>本校首頁網址</w:t>
            </w:r>
            <w:r w:rsidRPr="00C83629">
              <w:rPr>
                <w:rFonts w:eastAsia="標楷體"/>
                <w:color w:val="000000"/>
              </w:rPr>
              <w:t xml:space="preserve"> http://www.npust.edu.tw/index.aspx</w:t>
            </w:r>
            <w:r w:rsidRPr="00C83629">
              <w:rPr>
                <w:rFonts w:eastAsia="標楷體"/>
                <w:color w:val="000000"/>
              </w:rPr>
              <w:tab/>
            </w:r>
            <w:r w:rsidRPr="00C83629">
              <w:rPr>
                <w:rFonts w:eastAsia="標楷體"/>
                <w:color w:val="000000"/>
              </w:rPr>
              <w:t>點選「求才資訊」。</w:t>
            </w:r>
          </w:p>
          <w:p w:rsidR="00C31723" w:rsidRPr="00C83629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C83629">
              <w:rPr>
                <w:rFonts w:eastAsia="標楷體"/>
                <w:color w:val="000000"/>
              </w:rPr>
              <w:t>(3)</w:t>
            </w:r>
            <w:r w:rsidRPr="00C83629">
              <w:rPr>
                <w:rFonts w:eastAsia="標楷體"/>
                <w:color w:val="000000"/>
              </w:rPr>
              <w:t>本校人事室網址</w:t>
            </w:r>
            <w:r w:rsidRPr="00C83629">
              <w:rPr>
                <w:rFonts w:eastAsia="標楷體"/>
                <w:color w:val="000000"/>
              </w:rPr>
              <w:t xml:space="preserve"> </w:t>
            </w:r>
            <w:r w:rsidRPr="00EC33FA">
              <w:rPr>
                <w:rFonts w:eastAsia="標楷體"/>
                <w:color w:val="000000"/>
              </w:rPr>
              <w:t>https://personnel.npust.edu.tw/</w:t>
            </w:r>
            <w:r w:rsidRPr="00C83629">
              <w:rPr>
                <w:rFonts w:eastAsia="標楷體"/>
                <w:color w:val="000000"/>
              </w:rPr>
              <w:tab/>
            </w:r>
            <w:r w:rsidRPr="00C83629">
              <w:rPr>
                <w:rFonts w:eastAsia="標楷體"/>
                <w:color w:val="000000"/>
              </w:rPr>
              <w:t>點選「最新消息」。</w:t>
            </w:r>
          </w:p>
          <w:p w:rsidR="00C31723" w:rsidRPr="00C83629" w:rsidRDefault="00C31723" w:rsidP="00C31723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C83629">
              <w:rPr>
                <w:rFonts w:eastAsia="標楷體"/>
                <w:color w:val="000000"/>
              </w:rPr>
              <w:t>(4)</w:t>
            </w:r>
            <w:r w:rsidRPr="00C83629">
              <w:rPr>
                <w:rFonts w:eastAsia="標楷體"/>
                <w:color w:val="000000"/>
                <w:spacing w:val="-8"/>
              </w:rPr>
              <w:t>台灣就業通網址</w:t>
            </w:r>
            <w:r w:rsidRPr="00C83629"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:rsidR="00061FB0" w:rsidRDefault="00061FB0" w:rsidP="00061FB0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r w:rsidRPr="00B6410B">
              <w:rPr>
                <w:rFonts w:eastAsia="標楷體" w:hint="eastAsia"/>
              </w:rPr>
              <w:t>7.</w:t>
            </w:r>
            <w:r w:rsidRPr="00B6410B">
              <w:rPr>
                <w:rFonts w:eastAsia="標楷體" w:hint="eastAsia"/>
              </w:rPr>
              <w:t>聯絡電話：（</w:t>
            </w:r>
            <w:r w:rsidRPr="00B6410B">
              <w:rPr>
                <w:rFonts w:eastAsia="標楷體" w:hint="eastAsia"/>
              </w:rPr>
              <w:t>08</w:t>
            </w:r>
            <w:r w:rsidRPr="00B6410B">
              <w:rPr>
                <w:rFonts w:eastAsia="標楷體" w:hint="eastAsia"/>
              </w:rPr>
              <w:t>）</w:t>
            </w:r>
            <w:r w:rsidRPr="00B6410B">
              <w:rPr>
                <w:rFonts w:eastAsia="標楷體" w:hint="eastAsia"/>
              </w:rPr>
              <w:t>7703202</w:t>
            </w:r>
            <w:r w:rsidRPr="00B6410B">
              <w:rPr>
                <w:rFonts w:eastAsia="標楷體" w:hint="eastAsia"/>
              </w:rPr>
              <w:t>轉</w:t>
            </w:r>
            <w:r w:rsidRPr="00B6410B">
              <w:rPr>
                <w:rFonts w:eastAsia="標楷體" w:hint="eastAsia"/>
              </w:rPr>
              <w:t>61</w:t>
            </w:r>
            <w:r>
              <w:rPr>
                <w:rFonts w:eastAsia="標楷體" w:hint="eastAsia"/>
              </w:rPr>
              <w:t xml:space="preserve">52 </w:t>
            </w:r>
            <w:r>
              <w:rPr>
                <w:rFonts w:eastAsia="標楷體" w:hint="eastAsia"/>
              </w:rPr>
              <w:t>嚴先生</w:t>
            </w:r>
            <w:r w:rsidRPr="00B6410B">
              <w:rPr>
                <w:rFonts w:eastAsia="標楷體" w:hint="eastAsia"/>
              </w:rPr>
              <w:t>。</w:t>
            </w:r>
          </w:p>
          <w:p w:rsidR="00E57BB4" w:rsidRPr="00353096" w:rsidRDefault="00061FB0" w:rsidP="00061FB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3096">
              <w:rPr>
                <w:rFonts w:eastAsia="標楷體"/>
                <w:b/>
                <w:color w:val="000000"/>
                <w:sz w:val="28"/>
                <w:szCs w:val="28"/>
              </w:rPr>
              <w:t>&lt;</w:t>
            </w:r>
            <w:r w:rsidRPr="00353096">
              <w:rPr>
                <w:rFonts w:eastAsia="標楷體"/>
                <w:b/>
                <w:color w:val="000000"/>
                <w:sz w:val="28"/>
                <w:szCs w:val="28"/>
              </w:rPr>
              <w:t>報名表如下附件</w:t>
            </w:r>
            <w:r w:rsidRPr="00353096">
              <w:rPr>
                <w:rFonts w:eastAsia="標楷體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:rsidR="00F97365" w:rsidRPr="00E57BB4" w:rsidRDefault="00F97365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sz w:val="32"/>
          <w:szCs w:val="32"/>
        </w:rPr>
      </w:pPr>
    </w:p>
    <w:p w:rsidR="004A731B" w:rsidRDefault="004A731B" w:rsidP="00C171D9">
      <w:pPr>
        <w:spacing w:line="32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F10CB" w:rsidRPr="001A2DA3" w:rsidRDefault="000F10CB" w:rsidP="001A2DA3">
      <w:pPr>
        <w:spacing w:afterLines="25" w:after="9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C171D9" w:rsidRPr="001A2DA3">
        <w:rPr>
          <w:rFonts w:eastAsia="標楷體" w:hint="eastAsia"/>
          <w:b/>
          <w:bCs/>
          <w:color w:val="000000"/>
          <w:sz w:val="28"/>
          <w:szCs w:val="28"/>
        </w:rPr>
        <w:t>智慧機電學士學位學程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E40B7D" w:rsidRPr="000811AE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E40B7D" w:rsidRPr="0097231E" w:rsidRDefault="00E40B7D" w:rsidP="00B26C46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E40B7D" w:rsidRPr="002E7DD6" w:rsidRDefault="00E40B7D" w:rsidP="00B26C46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E40B7D" w:rsidRPr="000811AE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40B7D" w:rsidRPr="0097231E" w:rsidRDefault="00E40B7D" w:rsidP="00B26C4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E40B7D" w:rsidRPr="000C7DA3" w:rsidRDefault="00E40B7D" w:rsidP="00B26C4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40B7D" w:rsidRPr="002153C1" w:rsidTr="00B26C4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:rsidR="00E40B7D" w:rsidRPr="008C5EF8" w:rsidRDefault="00E40B7D" w:rsidP="00B26C46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E40B7D" w:rsidRPr="00785466" w:rsidRDefault="00E40B7D" w:rsidP="00B26C46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:rsidR="00E40B7D" w:rsidRPr="00785466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E40B7D" w:rsidRPr="0020071D" w:rsidRDefault="00E40B7D" w:rsidP="00B26C46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</w:tc>
      </w:tr>
      <w:tr w:rsidR="00E40B7D" w:rsidRPr="002153C1" w:rsidTr="00B26C46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E40B7D" w:rsidRPr="00A95FD7" w:rsidRDefault="00E40B7D" w:rsidP="00B26C4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40B7D" w:rsidRPr="002153C1" w:rsidTr="00B26C46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:rsidR="00E40B7D" w:rsidRPr="0097231E" w:rsidRDefault="00E40B7D" w:rsidP="00B26C4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E40B7D" w:rsidRPr="00A95FD7" w:rsidRDefault="00E40B7D" w:rsidP="00B26C46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E40B7D" w:rsidRPr="002153C1" w:rsidTr="00B26C46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B52318" w:rsidRDefault="00E40B7D" w:rsidP="00B26C46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Pr="002153C1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0B7D" w:rsidRPr="002153C1" w:rsidRDefault="00E40B7D" w:rsidP="00B26C4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E40B7D" w:rsidRPr="002153C1" w:rsidRDefault="00E40B7D" w:rsidP="00B26C46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E40B7D" w:rsidRPr="002153C1" w:rsidTr="00B26C46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E40B7D" w:rsidRPr="002153C1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E40B7D" w:rsidRPr="0054389A" w:rsidRDefault="00E40B7D" w:rsidP="00B26C46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RPr="002153C1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0B7D" w:rsidRDefault="00E40B7D" w:rsidP="00B26C46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E40B7D" w:rsidRPr="002153C1" w:rsidRDefault="00E40B7D" w:rsidP="00B26C46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0B7D" w:rsidTr="00B26C46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E40B7D" w:rsidRDefault="00E40B7D" w:rsidP="00B26C46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E40B7D" w:rsidRDefault="00E40B7D" w:rsidP="00B26C46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E40B7D" w:rsidRPr="003037A0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E40B7D" w:rsidRDefault="00E40B7D" w:rsidP="00B26C4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E40B7D" w:rsidRDefault="00E40B7D" w:rsidP="00B26C46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E40B7D" w:rsidRDefault="00E40B7D" w:rsidP="00B26C4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E40B7D" w:rsidRDefault="00E40B7D" w:rsidP="00B26C4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E40B7D" w:rsidTr="00B26C46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40B7D" w:rsidRPr="00F61421" w:rsidRDefault="00E40B7D" w:rsidP="00B26C46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:rsidR="00E40B7D" w:rsidRPr="00903819" w:rsidRDefault="00E40B7D" w:rsidP="00B26C46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E40B7D" w:rsidRDefault="00E40B7D" w:rsidP="00B26C46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0B7D" w:rsidRPr="00FB2DCE" w:rsidTr="006F3237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E40B7D" w:rsidRDefault="00E40B7D" w:rsidP="00B26C46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E40B7D" w:rsidRDefault="00E40B7D" w:rsidP="00B26C46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B5F3C" wp14:editId="6B01635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7D" w:rsidRPr="00FB2DCE" w:rsidRDefault="00E40B7D" w:rsidP="00E40B7D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5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:rsidR="00E40B7D" w:rsidRPr="00FB2DCE" w:rsidRDefault="00E40B7D" w:rsidP="00E40B7D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Default="00E40B7D" w:rsidP="00B26C46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E40B7D" w:rsidRPr="00FB2DCE" w:rsidRDefault="00E40B7D" w:rsidP="00B26C46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0F10CB" w:rsidRDefault="000F10CB" w:rsidP="000F10CB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:rsidR="00D81EA7" w:rsidRDefault="00D81EA7" w:rsidP="00D81EA7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D81EA7" w:rsidRDefault="00D81EA7" w:rsidP="00D81EA7">
      <w:pPr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D81EA7" w:rsidRDefault="00D81EA7" w:rsidP="00D81EA7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D81EA7" w:rsidRDefault="00D81EA7" w:rsidP="00D81EA7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（四）方式：以自動化機器或其他非自動化之利用方式。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D81EA7" w:rsidRDefault="00D81EA7" w:rsidP="00D81EA7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D81EA7" w:rsidRDefault="00D81EA7" w:rsidP="00D81EA7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D81EA7" w:rsidRDefault="00D81EA7" w:rsidP="00D81EA7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6112</w:t>
      </w:r>
      <w:r>
        <w:rPr>
          <w:rFonts w:eastAsia="標楷體" w:hint="eastAsia"/>
          <w:color w:val="000000"/>
          <w:kern w:val="18"/>
        </w:rPr>
        <w:t xml:space="preserve">  </w:t>
      </w:r>
      <w:r w:rsidR="00622831">
        <w:rPr>
          <w:rFonts w:eastAsia="標楷體" w:hint="eastAsia"/>
          <w:color w:val="000000"/>
          <w:kern w:val="18"/>
        </w:rPr>
        <w:t>朱專員</w:t>
      </w:r>
    </w:p>
    <w:p w:rsidR="00D81EA7" w:rsidRDefault="00D81EA7" w:rsidP="00D81EA7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D81EA7" w:rsidRDefault="00D81EA7" w:rsidP="00D81EA7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D81EA7" w:rsidRDefault="00D81EA7" w:rsidP="00D81EA7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D81EA7" w:rsidRDefault="00D81EA7" w:rsidP="00D81EA7">
      <w:pPr>
        <w:spacing w:line="360" w:lineRule="exact"/>
        <w:ind w:right="119"/>
        <w:rPr>
          <w:rFonts w:eastAsia="標楷體"/>
        </w:rPr>
      </w:pPr>
    </w:p>
    <w:p w:rsidR="00D81EA7" w:rsidRDefault="00D81EA7" w:rsidP="00D81EA7">
      <w:pPr>
        <w:spacing w:line="360" w:lineRule="exact"/>
        <w:ind w:right="119" w:firstLineChars="1950" w:firstLine="4680"/>
        <w:rPr>
          <w:rFonts w:eastAsia="標楷體"/>
        </w:rPr>
      </w:pP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D81EA7" w:rsidRDefault="00D81EA7" w:rsidP="00D81EA7">
      <w:pPr>
        <w:spacing w:line="360" w:lineRule="exact"/>
        <w:ind w:right="-1"/>
        <w:jc w:val="distribute"/>
        <w:rPr>
          <w:rFonts w:eastAsia="標楷體"/>
        </w:rPr>
      </w:pPr>
    </w:p>
    <w:p w:rsidR="00D81EA7" w:rsidRDefault="00D81EA7" w:rsidP="00D81EA7">
      <w:pPr>
        <w:spacing w:line="360" w:lineRule="exact"/>
        <w:ind w:right="-1"/>
        <w:jc w:val="center"/>
        <w:rPr>
          <w:rFonts w:eastAsia="標楷體"/>
        </w:rPr>
      </w:pPr>
    </w:p>
    <w:p w:rsidR="00D81EA7" w:rsidRPr="00FC7E33" w:rsidRDefault="00D81EA7" w:rsidP="00D81EA7">
      <w:pPr>
        <w:spacing w:line="360" w:lineRule="exact"/>
        <w:ind w:right="-1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D81EA7" w:rsidRPr="00D81EA7" w:rsidRDefault="00D81EA7" w:rsidP="000F10CB">
      <w:pPr>
        <w:jc w:val="center"/>
        <w:rPr>
          <w:rFonts w:eastAsia="標楷體"/>
        </w:rPr>
      </w:pPr>
    </w:p>
    <w:sectPr w:rsidR="00D81EA7" w:rsidRPr="00D81EA7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50" w:rsidRDefault="00641E50" w:rsidP="00E241F2">
      <w:r>
        <w:separator/>
      </w:r>
    </w:p>
  </w:endnote>
  <w:endnote w:type="continuationSeparator" w:id="0">
    <w:p w:rsidR="00641E50" w:rsidRDefault="00641E50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50" w:rsidRDefault="00641E50" w:rsidP="00E241F2">
      <w:r>
        <w:separator/>
      </w:r>
    </w:p>
  </w:footnote>
  <w:footnote w:type="continuationSeparator" w:id="0">
    <w:p w:rsidR="00641E50" w:rsidRDefault="00641E50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D1564"/>
    <w:multiLevelType w:val="hybridMultilevel"/>
    <w:tmpl w:val="98AA25F6"/>
    <w:lvl w:ilvl="0" w:tplc="AD5C45D0">
      <w:start w:val="1"/>
      <w:numFmt w:val="decimal"/>
      <w:lvlText w:val="%1."/>
      <w:lvlJc w:val="left"/>
      <w:pPr>
        <w:ind w:left="420" w:hanging="360"/>
      </w:pPr>
      <w:rPr>
        <w:rFonts w:eastAsia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4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A337AD"/>
    <w:multiLevelType w:val="hybridMultilevel"/>
    <w:tmpl w:val="631A4380"/>
    <w:lvl w:ilvl="0" w:tplc="D4E60E42">
      <w:start w:val="1"/>
      <w:numFmt w:val="decimal"/>
      <w:lvlText w:val="%1."/>
      <w:lvlJc w:val="left"/>
      <w:pPr>
        <w:ind w:left="5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7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9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10" w15:restartNumberingAfterBreak="0">
    <w:nsid w:val="11AA535A"/>
    <w:multiLevelType w:val="hybridMultilevel"/>
    <w:tmpl w:val="5404A446"/>
    <w:lvl w:ilvl="0" w:tplc="6B6444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43ADD"/>
    <w:multiLevelType w:val="hybridMultilevel"/>
    <w:tmpl w:val="218C4DBA"/>
    <w:lvl w:ilvl="0" w:tplc="0E5C5F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5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3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4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5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31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DB1BD1"/>
    <w:multiLevelType w:val="hybridMultilevel"/>
    <w:tmpl w:val="5BC87B1A"/>
    <w:lvl w:ilvl="0" w:tplc="CEC01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4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5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6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7" w15:restartNumberingAfterBreak="0">
    <w:nsid w:val="73695FB6"/>
    <w:multiLevelType w:val="hybridMultilevel"/>
    <w:tmpl w:val="5BC87B1A"/>
    <w:lvl w:ilvl="0" w:tplc="CEC01A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8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30"/>
  </w:num>
  <w:num w:numId="2">
    <w:abstractNumId w:val="8"/>
  </w:num>
  <w:num w:numId="3">
    <w:abstractNumId w:val="36"/>
  </w:num>
  <w:num w:numId="4">
    <w:abstractNumId w:val="4"/>
  </w:num>
  <w:num w:numId="5">
    <w:abstractNumId w:val="27"/>
  </w:num>
  <w:num w:numId="6">
    <w:abstractNumId w:val="25"/>
  </w:num>
  <w:num w:numId="7">
    <w:abstractNumId w:val="14"/>
  </w:num>
  <w:num w:numId="8">
    <w:abstractNumId w:val="21"/>
  </w:num>
  <w:num w:numId="9">
    <w:abstractNumId w:val="24"/>
  </w:num>
  <w:num w:numId="10">
    <w:abstractNumId w:val="38"/>
  </w:num>
  <w:num w:numId="11">
    <w:abstractNumId w:val="31"/>
  </w:num>
  <w:num w:numId="12">
    <w:abstractNumId w:val="1"/>
  </w:num>
  <w:num w:numId="13">
    <w:abstractNumId w:val="0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29"/>
  </w:num>
  <w:num w:numId="19">
    <w:abstractNumId w:val="13"/>
  </w:num>
  <w:num w:numId="20">
    <w:abstractNumId w:val="17"/>
  </w:num>
  <w:num w:numId="21">
    <w:abstractNumId w:val="20"/>
  </w:num>
  <w:num w:numId="22">
    <w:abstractNumId w:val="28"/>
  </w:num>
  <w:num w:numId="23">
    <w:abstractNumId w:val="22"/>
  </w:num>
  <w:num w:numId="24">
    <w:abstractNumId w:val="7"/>
  </w:num>
  <w:num w:numId="25">
    <w:abstractNumId w:val="35"/>
  </w:num>
  <w:num w:numId="26">
    <w:abstractNumId w:val="32"/>
  </w:num>
  <w:num w:numId="27">
    <w:abstractNumId w:val="6"/>
  </w:num>
  <w:num w:numId="28">
    <w:abstractNumId w:val="34"/>
  </w:num>
  <w:num w:numId="29">
    <w:abstractNumId w:val="15"/>
  </w:num>
  <w:num w:numId="30">
    <w:abstractNumId w:val="26"/>
  </w:num>
  <w:num w:numId="31">
    <w:abstractNumId w:val="9"/>
  </w:num>
  <w:num w:numId="32">
    <w:abstractNumId w:val="16"/>
  </w:num>
  <w:num w:numId="33">
    <w:abstractNumId w:val="11"/>
  </w:num>
  <w:num w:numId="34">
    <w:abstractNumId w:val="12"/>
  </w:num>
  <w:num w:numId="35">
    <w:abstractNumId w:val="2"/>
  </w:num>
  <w:num w:numId="36">
    <w:abstractNumId w:val="33"/>
  </w:num>
  <w:num w:numId="37">
    <w:abstractNumId w:val="37"/>
  </w:num>
  <w:num w:numId="38">
    <w:abstractNumId w:val="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414F"/>
    <w:rsid w:val="00024D7E"/>
    <w:rsid w:val="00027AE7"/>
    <w:rsid w:val="00031AC8"/>
    <w:rsid w:val="00032059"/>
    <w:rsid w:val="000323CA"/>
    <w:rsid w:val="00040699"/>
    <w:rsid w:val="00042D38"/>
    <w:rsid w:val="00043947"/>
    <w:rsid w:val="0004702B"/>
    <w:rsid w:val="0004764A"/>
    <w:rsid w:val="00055683"/>
    <w:rsid w:val="00061FB0"/>
    <w:rsid w:val="0006726F"/>
    <w:rsid w:val="000756B0"/>
    <w:rsid w:val="000759CB"/>
    <w:rsid w:val="00075FF9"/>
    <w:rsid w:val="00085FE3"/>
    <w:rsid w:val="00087438"/>
    <w:rsid w:val="000A461D"/>
    <w:rsid w:val="000B2F57"/>
    <w:rsid w:val="000C0A47"/>
    <w:rsid w:val="000C5C01"/>
    <w:rsid w:val="000C6BE1"/>
    <w:rsid w:val="000D0A3D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4F2F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264A8"/>
    <w:rsid w:val="00127589"/>
    <w:rsid w:val="00130AB7"/>
    <w:rsid w:val="0013237C"/>
    <w:rsid w:val="00134217"/>
    <w:rsid w:val="00134FFD"/>
    <w:rsid w:val="00136DCD"/>
    <w:rsid w:val="00137860"/>
    <w:rsid w:val="001411C6"/>
    <w:rsid w:val="001471C4"/>
    <w:rsid w:val="001473E3"/>
    <w:rsid w:val="001547CC"/>
    <w:rsid w:val="0015690C"/>
    <w:rsid w:val="00157441"/>
    <w:rsid w:val="00164897"/>
    <w:rsid w:val="00164AFF"/>
    <w:rsid w:val="00165B5F"/>
    <w:rsid w:val="00173503"/>
    <w:rsid w:val="00175486"/>
    <w:rsid w:val="001778E6"/>
    <w:rsid w:val="00177ECB"/>
    <w:rsid w:val="00186A97"/>
    <w:rsid w:val="00187030"/>
    <w:rsid w:val="00190E63"/>
    <w:rsid w:val="00194886"/>
    <w:rsid w:val="001A0C39"/>
    <w:rsid w:val="001A2DA3"/>
    <w:rsid w:val="001B5154"/>
    <w:rsid w:val="001B694A"/>
    <w:rsid w:val="001B7911"/>
    <w:rsid w:val="001C5507"/>
    <w:rsid w:val="001D03ED"/>
    <w:rsid w:val="001E0D17"/>
    <w:rsid w:val="001E28B1"/>
    <w:rsid w:val="001E40DD"/>
    <w:rsid w:val="001E5615"/>
    <w:rsid w:val="001E6F7F"/>
    <w:rsid w:val="001F0E00"/>
    <w:rsid w:val="001F315A"/>
    <w:rsid w:val="00202ECF"/>
    <w:rsid w:val="00204B2B"/>
    <w:rsid w:val="0021118E"/>
    <w:rsid w:val="00213CF5"/>
    <w:rsid w:val="00216101"/>
    <w:rsid w:val="002163DA"/>
    <w:rsid w:val="00230255"/>
    <w:rsid w:val="0023159F"/>
    <w:rsid w:val="00251F14"/>
    <w:rsid w:val="0025311A"/>
    <w:rsid w:val="00271312"/>
    <w:rsid w:val="00272B15"/>
    <w:rsid w:val="0028165C"/>
    <w:rsid w:val="002A5782"/>
    <w:rsid w:val="002B2D5E"/>
    <w:rsid w:val="002D2228"/>
    <w:rsid w:val="002D23D5"/>
    <w:rsid w:val="002D44F9"/>
    <w:rsid w:val="002D4A4A"/>
    <w:rsid w:val="002D6200"/>
    <w:rsid w:val="002D67E6"/>
    <w:rsid w:val="002E2543"/>
    <w:rsid w:val="002F4CFB"/>
    <w:rsid w:val="003025A7"/>
    <w:rsid w:val="00312A1F"/>
    <w:rsid w:val="00315E2D"/>
    <w:rsid w:val="0033528C"/>
    <w:rsid w:val="00341DB8"/>
    <w:rsid w:val="00341FAB"/>
    <w:rsid w:val="00353096"/>
    <w:rsid w:val="00353DAB"/>
    <w:rsid w:val="003858F6"/>
    <w:rsid w:val="003946C4"/>
    <w:rsid w:val="0039519B"/>
    <w:rsid w:val="0039683A"/>
    <w:rsid w:val="003A13BC"/>
    <w:rsid w:val="003A196C"/>
    <w:rsid w:val="003A3CE9"/>
    <w:rsid w:val="003B5306"/>
    <w:rsid w:val="003C0A11"/>
    <w:rsid w:val="003C21CF"/>
    <w:rsid w:val="003C366C"/>
    <w:rsid w:val="003C497C"/>
    <w:rsid w:val="003E4306"/>
    <w:rsid w:val="003E54D1"/>
    <w:rsid w:val="003F2F5F"/>
    <w:rsid w:val="003F5C56"/>
    <w:rsid w:val="00402CA7"/>
    <w:rsid w:val="0040523B"/>
    <w:rsid w:val="004055CF"/>
    <w:rsid w:val="00420BC2"/>
    <w:rsid w:val="004241E9"/>
    <w:rsid w:val="00436231"/>
    <w:rsid w:val="00440A83"/>
    <w:rsid w:val="0044545E"/>
    <w:rsid w:val="00446E26"/>
    <w:rsid w:val="004521E7"/>
    <w:rsid w:val="00457061"/>
    <w:rsid w:val="00460AF5"/>
    <w:rsid w:val="00461E6C"/>
    <w:rsid w:val="004706C8"/>
    <w:rsid w:val="00471913"/>
    <w:rsid w:val="00471AD4"/>
    <w:rsid w:val="00474EE3"/>
    <w:rsid w:val="00477EF0"/>
    <w:rsid w:val="0048783A"/>
    <w:rsid w:val="00497258"/>
    <w:rsid w:val="004A39CF"/>
    <w:rsid w:val="004A731B"/>
    <w:rsid w:val="004A76C5"/>
    <w:rsid w:val="004B1AE1"/>
    <w:rsid w:val="004B1F85"/>
    <w:rsid w:val="004B5456"/>
    <w:rsid w:val="004C41A5"/>
    <w:rsid w:val="004C72CE"/>
    <w:rsid w:val="004D24F0"/>
    <w:rsid w:val="004D79FA"/>
    <w:rsid w:val="004E171D"/>
    <w:rsid w:val="004F491C"/>
    <w:rsid w:val="004F6466"/>
    <w:rsid w:val="004F7FE4"/>
    <w:rsid w:val="0050130C"/>
    <w:rsid w:val="00504A7A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65CDE"/>
    <w:rsid w:val="005755A4"/>
    <w:rsid w:val="00577DA7"/>
    <w:rsid w:val="00586A50"/>
    <w:rsid w:val="00594059"/>
    <w:rsid w:val="00595286"/>
    <w:rsid w:val="00596EA9"/>
    <w:rsid w:val="005B0B5D"/>
    <w:rsid w:val="005B0C08"/>
    <w:rsid w:val="005B460F"/>
    <w:rsid w:val="005B7477"/>
    <w:rsid w:val="005C0C61"/>
    <w:rsid w:val="005C3724"/>
    <w:rsid w:val="005C6B67"/>
    <w:rsid w:val="005C7578"/>
    <w:rsid w:val="005D5256"/>
    <w:rsid w:val="005E0749"/>
    <w:rsid w:val="005E2DF2"/>
    <w:rsid w:val="005E6901"/>
    <w:rsid w:val="005F2D54"/>
    <w:rsid w:val="005F4F9F"/>
    <w:rsid w:val="006027A3"/>
    <w:rsid w:val="00604FCF"/>
    <w:rsid w:val="006106D5"/>
    <w:rsid w:val="00611013"/>
    <w:rsid w:val="0061533C"/>
    <w:rsid w:val="006207A5"/>
    <w:rsid w:val="00622831"/>
    <w:rsid w:val="006314B3"/>
    <w:rsid w:val="0064029B"/>
    <w:rsid w:val="00641E50"/>
    <w:rsid w:val="00642813"/>
    <w:rsid w:val="006470FD"/>
    <w:rsid w:val="006528FA"/>
    <w:rsid w:val="0065460B"/>
    <w:rsid w:val="00664263"/>
    <w:rsid w:val="006648F3"/>
    <w:rsid w:val="00665C1E"/>
    <w:rsid w:val="00667DC3"/>
    <w:rsid w:val="00670C69"/>
    <w:rsid w:val="00680D74"/>
    <w:rsid w:val="00683F1D"/>
    <w:rsid w:val="00692ADB"/>
    <w:rsid w:val="006A12BF"/>
    <w:rsid w:val="006A19D3"/>
    <w:rsid w:val="006C14C8"/>
    <w:rsid w:val="006C1E55"/>
    <w:rsid w:val="006D1BC7"/>
    <w:rsid w:val="006D4752"/>
    <w:rsid w:val="006D7353"/>
    <w:rsid w:val="006D7B64"/>
    <w:rsid w:val="006F3237"/>
    <w:rsid w:val="006F5F01"/>
    <w:rsid w:val="00704545"/>
    <w:rsid w:val="00715820"/>
    <w:rsid w:val="00730A1E"/>
    <w:rsid w:val="00731A14"/>
    <w:rsid w:val="00734EDC"/>
    <w:rsid w:val="007372DE"/>
    <w:rsid w:val="00744FC5"/>
    <w:rsid w:val="00745829"/>
    <w:rsid w:val="0075207A"/>
    <w:rsid w:val="00762056"/>
    <w:rsid w:val="0077055E"/>
    <w:rsid w:val="00773786"/>
    <w:rsid w:val="0078117C"/>
    <w:rsid w:val="00791C74"/>
    <w:rsid w:val="007A0C8F"/>
    <w:rsid w:val="007A6C64"/>
    <w:rsid w:val="007A6DA1"/>
    <w:rsid w:val="007B2507"/>
    <w:rsid w:val="007B38E1"/>
    <w:rsid w:val="007B7091"/>
    <w:rsid w:val="007C03DD"/>
    <w:rsid w:val="007C288B"/>
    <w:rsid w:val="007D508F"/>
    <w:rsid w:val="00806330"/>
    <w:rsid w:val="00823EAC"/>
    <w:rsid w:val="00826BA8"/>
    <w:rsid w:val="00827F3D"/>
    <w:rsid w:val="008411DA"/>
    <w:rsid w:val="0084167D"/>
    <w:rsid w:val="00845276"/>
    <w:rsid w:val="00852191"/>
    <w:rsid w:val="008800A6"/>
    <w:rsid w:val="0088041C"/>
    <w:rsid w:val="00880720"/>
    <w:rsid w:val="00881767"/>
    <w:rsid w:val="0088324C"/>
    <w:rsid w:val="00891A12"/>
    <w:rsid w:val="008A7A1E"/>
    <w:rsid w:val="008B7D3F"/>
    <w:rsid w:val="008C4A21"/>
    <w:rsid w:val="008C5B85"/>
    <w:rsid w:val="008C6953"/>
    <w:rsid w:val="008C7999"/>
    <w:rsid w:val="008D12D1"/>
    <w:rsid w:val="008D4371"/>
    <w:rsid w:val="008D4A5F"/>
    <w:rsid w:val="008D51AC"/>
    <w:rsid w:val="008D67EF"/>
    <w:rsid w:val="008E2240"/>
    <w:rsid w:val="00906638"/>
    <w:rsid w:val="0091228F"/>
    <w:rsid w:val="009122D3"/>
    <w:rsid w:val="009150C5"/>
    <w:rsid w:val="00917B41"/>
    <w:rsid w:val="00925946"/>
    <w:rsid w:val="00925FBB"/>
    <w:rsid w:val="00930893"/>
    <w:rsid w:val="00935444"/>
    <w:rsid w:val="00942790"/>
    <w:rsid w:val="00942DE4"/>
    <w:rsid w:val="009539A3"/>
    <w:rsid w:val="0095770A"/>
    <w:rsid w:val="00963D8F"/>
    <w:rsid w:val="0096464E"/>
    <w:rsid w:val="00964A23"/>
    <w:rsid w:val="00965921"/>
    <w:rsid w:val="0097537E"/>
    <w:rsid w:val="00987553"/>
    <w:rsid w:val="009919F3"/>
    <w:rsid w:val="009A04C0"/>
    <w:rsid w:val="009A3AA7"/>
    <w:rsid w:val="009A3E7A"/>
    <w:rsid w:val="009A5A84"/>
    <w:rsid w:val="009C61A8"/>
    <w:rsid w:val="009D1DCE"/>
    <w:rsid w:val="009D2480"/>
    <w:rsid w:val="009D4678"/>
    <w:rsid w:val="009D4F73"/>
    <w:rsid w:val="009E1B30"/>
    <w:rsid w:val="009F0B1A"/>
    <w:rsid w:val="009F64B9"/>
    <w:rsid w:val="00A04181"/>
    <w:rsid w:val="00A144E5"/>
    <w:rsid w:val="00A21148"/>
    <w:rsid w:val="00A222BA"/>
    <w:rsid w:val="00A31BF6"/>
    <w:rsid w:val="00A3626F"/>
    <w:rsid w:val="00A47503"/>
    <w:rsid w:val="00A555CA"/>
    <w:rsid w:val="00A575AC"/>
    <w:rsid w:val="00A57608"/>
    <w:rsid w:val="00A64112"/>
    <w:rsid w:val="00A64CEB"/>
    <w:rsid w:val="00A73E97"/>
    <w:rsid w:val="00A77582"/>
    <w:rsid w:val="00A83573"/>
    <w:rsid w:val="00A83BAE"/>
    <w:rsid w:val="00A85842"/>
    <w:rsid w:val="00A85C86"/>
    <w:rsid w:val="00A913DB"/>
    <w:rsid w:val="00A92E13"/>
    <w:rsid w:val="00A9724D"/>
    <w:rsid w:val="00AA50FF"/>
    <w:rsid w:val="00AB6C42"/>
    <w:rsid w:val="00AC09A7"/>
    <w:rsid w:val="00AC193D"/>
    <w:rsid w:val="00AC7629"/>
    <w:rsid w:val="00AD2C5F"/>
    <w:rsid w:val="00AD394C"/>
    <w:rsid w:val="00AD7C1E"/>
    <w:rsid w:val="00AE5B31"/>
    <w:rsid w:val="00AF25CB"/>
    <w:rsid w:val="00B02F4B"/>
    <w:rsid w:val="00B12B54"/>
    <w:rsid w:val="00B149D5"/>
    <w:rsid w:val="00B22777"/>
    <w:rsid w:val="00B238E4"/>
    <w:rsid w:val="00B239E9"/>
    <w:rsid w:val="00B30AA2"/>
    <w:rsid w:val="00B42C2E"/>
    <w:rsid w:val="00B43840"/>
    <w:rsid w:val="00B451AB"/>
    <w:rsid w:val="00B45982"/>
    <w:rsid w:val="00B47476"/>
    <w:rsid w:val="00B5185A"/>
    <w:rsid w:val="00B56AE8"/>
    <w:rsid w:val="00B617F6"/>
    <w:rsid w:val="00B6410B"/>
    <w:rsid w:val="00B7014E"/>
    <w:rsid w:val="00B74865"/>
    <w:rsid w:val="00B82870"/>
    <w:rsid w:val="00BA1F80"/>
    <w:rsid w:val="00BA503D"/>
    <w:rsid w:val="00BB4CF9"/>
    <w:rsid w:val="00BC1588"/>
    <w:rsid w:val="00BC4AFB"/>
    <w:rsid w:val="00BC60AE"/>
    <w:rsid w:val="00BC61CD"/>
    <w:rsid w:val="00BD6968"/>
    <w:rsid w:val="00BE0D5F"/>
    <w:rsid w:val="00BF1887"/>
    <w:rsid w:val="00BF768D"/>
    <w:rsid w:val="00C0478D"/>
    <w:rsid w:val="00C0480F"/>
    <w:rsid w:val="00C171D9"/>
    <w:rsid w:val="00C2030B"/>
    <w:rsid w:val="00C31723"/>
    <w:rsid w:val="00C329EB"/>
    <w:rsid w:val="00C34FCC"/>
    <w:rsid w:val="00C36AAC"/>
    <w:rsid w:val="00C37E04"/>
    <w:rsid w:val="00C42BE5"/>
    <w:rsid w:val="00C45A96"/>
    <w:rsid w:val="00C5487A"/>
    <w:rsid w:val="00C61C0C"/>
    <w:rsid w:val="00C741BA"/>
    <w:rsid w:val="00C82BC7"/>
    <w:rsid w:val="00C8398E"/>
    <w:rsid w:val="00C84427"/>
    <w:rsid w:val="00C862E8"/>
    <w:rsid w:val="00C86CD9"/>
    <w:rsid w:val="00C959A1"/>
    <w:rsid w:val="00CA1E3A"/>
    <w:rsid w:val="00CC1CAB"/>
    <w:rsid w:val="00CC4378"/>
    <w:rsid w:val="00CC55FD"/>
    <w:rsid w:val="00CD6D76"/>
    <w:rsid w:val="00CD7DDC"/>
    <w:rsid w:val="00CE1186"/>
    <w:rsid w:val="00CE1C0B"/>
    <w:rsid w:val="00CF59AF"/>
    <w:rsid w:val="00CF63E6"/>
    <w:rsid w:val="00D008F0"/>
    <w:rsid w:val="00D01F4B"/>
    <w:rsid w:val="00D03659"/>
    <w:rsid w:val="00D04079"/>
    <w:rsid w:val="00D04B27"/>
    <w:rsid w:val="00D12CD2"/>
    <w:rsid w:val="00D1329A"/>
    <w:rsid w:val="00D22F71"/>
    <w:rsid w:val="00D328D2"/>
    <w:rsid w:val="00D40B5E"/>
    <w:rsid w:val="00D42F35"/>
    <w:rsid w:val="00D51171"/>
    <w:rsid w:val="00D522CD"/>
    <w:rsid w:val="00D55BB0"/>
    <w:rsid w:val="00D57990"/>
    <w:rsid w:val="00D65296"/>
    <w:rsid w:val="00D7037E"/>
    <w:rsid w:val="00D81EA7"/>
    <w:rsid w:val="00D84C4F"/>
    <w:rsid w:val="00D85BB1"/>
    <w:rsid w:val="00D87256"/>
    <w:rsid w:val="00D91A0C"/>
    <w:rsid w:val="00D92739"/>
    <w:rsid w:val="00DA11B7"/>
    <w:rsid w:val="00DC4903"/>
    <w:rsid w:val="00DC72E0"/>
    <w:rsid w:val="00DC78FD"/>
    <w:rsid w:val="00DF201C"/>
    <w:rsid w:val="00E03AAA"/>
    <w:rsid w:val="00E070AF"/>
    <w:rsid w:val="00E17A5C"/>
    <w:rsid w:val="00E21EC6"/>
    <w:rsid w:val="00E241F2"/>
    <w:rsid w:val="00E26831"/>
    <w:rsid w:val="00E30206"/>
    <w:rsid w:val="00E33B63"/>
    <w:rsid w:val="00E36131"/>
    <w:rsid w:val="00E3613B"/>
    <w:rsid w:val="00E40B7D"/>
    <w:rsid w:val="00E45C13"/>
    <w:rsid w:val="00E47581"/>
    <w:rsid w:val="00E573F7"/>
    <w:rsid w:val="00E57BB4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64C1"/>
    <w:rsid w:val="00EC5B36"/>
    <w:rsid w:val="00EC6DFA"/>
    <w:rsid w:val="00EE6F7A"/>
    <w:rsid w:val="00EF35E5"/>
    <w:rsid w:val="00EF49A1"/>
    <w:rsid w:val="00EF6C49"/>
    <w:rsid w:val="00EF70B6"/>
    <w:rsid w:val="00EF7C5A"/>
    <w:rsid w:val="00F0323D"/>
    <w:rsid w:val="00F100E0"/>
    <w:rsid w:val="00F205F5"/>
    <w:rsid w:val="00F21C42"/>
    <w:rsid w:val="00F21CFF"/>
    <w:rsid w:val="00F22379"/>
    <w:rsid w:val="00F22600"/>
    <w:rsid w:val="00F246BB"/>
    <w:rsid w:val="00F2565B"/>
    <w:rsid w:val="00F330D5"/>
    <w:rsid w:val="00F354C8"/>
    <w:rsid w:val="00F41D09"/>
    <w:rsid w:val="00F42510"/>
    <w:rsid w:val="00F61421"/>
    <w:rsid w:val="00F660CE"/>
    <w:rsid w:val="00F8484B"/>
    <w:rsid w:val="00F862D1"/>
    <w:rsid w:val="00F97365"/>
    <w:rsid w:val="00FC429F"/>
    <w:rsid w:val="00FD1BDE"/>
    <w:rsid w:val="00FE4EF3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D7EE6"/>
  <w15:docId w15:val="{569539C6-AF04-48A5-A34F-E4A60F87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  <w:style w:type="character" w:styleId="af0">
    <w:name w:val="annotation reference"/>
    <w:basedOn w:val="a0"/>
    <w:semiHidden/>
    <w:unhideWhenUsed/>
    <w:rsid w:val="00061FB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61FB0"/>
  </w:style>
  <w:style w:type="character" w:customStyle="1" w:styleId="af2">
    <w:name w:val="註解文字 字元"/>
    <w:basedOn w:val="a0"/>
    <w:link w:val="af1"/>
    <w:semiHidden/>
    <w:rsid w:val="00061FB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61FB0"/>
    <w:rPr>
      <w:b/>
      <w:bCs/>
    </w:rPr>
  </w:style>
  <w:style w:type="character" w:customStyle="1" w:styleId="af4">
    <w:name w:val="註解主旨 字元"/>
    <w:basedOn w:val="af2"/>
    <w:link w:val="af3"/>
    <w:semiHidden/>
    <w:rsid w:val="00061FB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7C80-8AFB-44A6-A35E-18F01107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2627</Characters>
  <Application>Microsoft Office Word</Application>
  <DocSecurity>0</DocSecurity>
  <Lines>21</Lines>
  <Paragraphs>6</Paragraphs>
  <ScaleCrop>false</ScaleCrop>
  <Company>C.M.T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8</cp:revision>
  <cp:lastPrinted>2017-01-05T01:15:00Z</cp:lastPrinted>
  <dcterms:created xsi:type="dcterms:W3CDTF">2024-12-05T02:48:00Z</dcterms:created>
  <dcterms:modified xsi:type="dcterms:W3CDTF">2024-12-06T00:33:00Z</dcterms:modified>
</cp:coreProperties>
</file>